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FC4D" w14:textId="73AE2022" w:rsidR="00573C6D" w:rsidRPr="001423FA" w:rsidRDefault="001423FA" w:rsidP="00573C6D">
      <w:pPr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F90144">
        <w:rPr>
          <w:b/>
          <w:sz w:val="32"/>
          <w:szCs w:val="32"/>
          <w:lang w:val="en-GB"/>
        </w:rPr>
        <w:t xml:space="preserve">Materials Science Explorations </w:t>
      </w:r>
      <w:r w:rsidR="0057500E">
        <w:rPr>
          <w:b/>
          <w:sz w:val="32"/>
          <w:szCs w:val="32"/>
          <w:lang w:val="en-GB"/>
        </w:rPr>
        <w:t xml:space="preserve">- </w:t>
      </w:r>
      <w:r w:rsidRPr="00F90144">
        <w:rPr>
          <w:b/>
          <w:sz w:val="32"/>
          <w:szCs w:val="32"/>
          <w:lang w:val="en-GB"/>
        </w:rPr>
        <w:t xml:space="preserve">Challenge </w:t>
      </w:r>
      <w:r>
        <w:rPr>
          <w:b/>
          <w:sz w:val="32"/>
          <w:szCs w:val="32"/>
          <w:lang w:val="en-GB"/>
        </w:rPr>
        <w:t>n°</w:t>
      </w:r>
      <w:r w:rsidR="00573C6D" w:rsidRPr="001423FA">
        <w:rPr>
          <w:rFonts w:ascii="Calibri" w:eastAsia="Calibri" w:hAnsi="Calibri" w:cs="Times New Roman"/>
          <w:b/>
          <w:sz w:val="32"/>
          <w:szCs w:val="32"/>
          <w:lang w:val="en-GB"/>
        </w:rPr>
        <w:t>10 - 40’</w:t>
      </w:r>
    </w:p>
    <w:p w14:paraId="569A0038" w14:textId="77777777" w:rsidR="00573C6D" w:rsidRPr="00820383" w:rsidRDefault="00885954" w:rsidP="00573C6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20383">
        <w:rPr>
          <w:rFonts w:ascii="Calibri" w:eastAsia="Calibri" w:hAnsi="Calibri" w:cs="Times New Roman"/>
          <w:b/>
          <w:sz w:val="32"/>
          <w:szCs w:val="32"/>
        </w:rPr>
        <w:t>Eco-Alternativa ai Piatti di Plastica Monouso</w:t>
      </w:r>
      <w:r w:rsidR="005C6618" w:rsidRPr="00820383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14:paraId="4D2AFD3E" w14:textId="58E2168A" w:rsidR="0093142B" w:rsidRDefault="00820383" w:rsidP="005C66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color w:val="1F4E79" w:themeColor="accent1" w:themeShade="80"/>
        </w:rPr>
      </w:pPr>
      <w:r w:rsidRPr="00820383">
        <w:rPr>
          <w:rFonts w:cstheme="minorHAnsi"/>
          <w:bCs/>
          <w:i/>
          <w:color w:val="1F4E79" w:themeColor="accent1" w:themeShade="80"/>
        </w:rPr>
        <w:t>Ogni giorno in una grande città come Milano</w:t>
      </w:r>
      <w:r>
        <w:rPr>
          <w:rFonts w:cstheme="minorHAnsi"/>
          <w:bCs/>
          <w:i/>
          <w:color w:val="1F4E79" w:themeColor="accent1" w:themeShade="80"/>
        </w:rPr>
        <w:t>,</w:t>
      </w:r>
      <w:r w:rsidR="0057500E">
        <w:rPr>
          <w:rFonts w:cstheme="minorHAnsi"/>
          <w:bCs/>
          <w:i/>
          <w:color w:val="1F4E79" w:themeColor="accent1" w:themeShade="80"/>
        </w:rPr>
        <w:t xml:space="preserve"> migliaia di studenti mangiano nelle</w:t>
      </w:r>
      <w:r w:rsidRPr="00820383">
        <w:rPr>
          <w:rFonts w:cstheme="minorHAnsi"/>
          <w:bCs/>
          <w:i/>
          <w:color w:val="1F4E79" w:themeColor="accent1" w:themeShade="80"/>
        </w:rPr>
        <w:t xml:space="preserve"> mense scolastiche. </w:t>
      </w:r>
      <w:r w:rsidR="0057500E">
        <w:rPr>
          <w:rFonts w:cstheme="minorHAnsi"/>
          <w:bCs/>
          <w:i/>
          <w:color w:val="1F4E79" w:themeColor="accent1" w:themeShade="80"/>
        </w:rPr>
        <w:t xml:space="preserve">In un </w:t>
      </w:r>
      <w:r w:rsidRPr="00820383">
        <w:rPr>
          <w:rFonts w:cstheme="minorHAnsi"/>
          <w:bCs/>
          <w:i/>
          <w:color w:val="1F4E79" w:themeColor="accent1" w:themeShade="80"/>
        </w:rPr>
        <w:t xml:space="preserve">anno il numero di </w:t>
      </w:r>
      <w:r>
        <w:rPr>
          <w:rFonts w:cstheme="minorHAnsi"/>
          <w:bCs/>
          <w:i/>
          <w:color w:val="1F4E79" w:themeColor="accent1" w:themeShade="80"/>
        </w:rPr>
        <w:t>oggetti</w:t>
      </w:r>
      <w:r w:rsidRPr="00820383">
        <w:rPr>
          <w:rFonts w:cstheme="minorHAnsi"/>
          <w:bCs/>
          <w:i/>
          <w:color w:val="1F4E79" w:themeColor="accent1" w:themeShade="80"/>
        </w:rPr>
        <w:t xml:space="preserve"> di plastica monouso (piatto, coltello e forchetta, </w:t>
      </w:r>
      <w:r>
        <w:rPr>
          <w:rFonts w:cstheme="minorHAnsi"/>
          <w:bCs/>
          <w:i/>
          <w:color w:val="1F4E79" w:themeColor="accent1" w:themeShade="80"/>
        </w:rPr>
        <w:t>bicchiere</w:t>
      </w:r>
      <w:r w:rsidRPr="00820383">
        <w:rPr>
          <w:rFonts w:cstheme="minorHAnsi"/>
          <w:bCs/>
          <w:i/>
          <w:color w:val="1F4E79" w:themeColor="accent1" w:themeShade="80"/>
        </w:rPr>
        <w:t xml:space="preserve">, ecc.) </w:t>
      </w:r>
      <w:r>
        <w:rPr>
          <w:rFonts w:cstheme="minorHAnsi"/>
          <w:bCs/>
          <w:i/>
          <w:color w:val="1F4E79" w:themeColor="accent1" w:themeShade="80"/>
        </w:rPr>
        <w:t>che vengono gettati ammonta</w:t>
      </w:r>
      <w:r w:rsidRPr="00820383">
        <w:rPr>
          <w:rFonts w:cstheme="minorHAnsi"/>
          <w:bCs/>
          <w:i/>
          <w:color w:val="1F4E79" w:themeColor="accent1" w:themeShade="80"/>
        </w:rPr>
        <w:t xml:space="preserve"> a c</w:t>
      </w:r>
      <w:r w:rsidR="0057500E">
        <w:rPr>
          <w:rFonts w:cstheme="minorHAnsi"/>
          <w:bCs/>
          <w:i/>
          <w:color w:val="1F4E79" w:themeColor="accent1" w:themeShade="80"/>
        </w:rPr>
        <w:t>irca. 13 milioni:</w:t>
      </w:r>
      <w:r w:rsidRPr="00820383">
        <w:rPr>
          <w:rFonts w:cstheme="minorHAnsi"/>
          <w:bCs/>
          <w:i/>
          <w:color w:val="1F4E79" w:themeColor="accent1" w:themeShade="80"/>
        </w:rPr>
        <w:t xml:space="preserve"> 550 tonnellate di plastica inviate all'inceneritore (a causa della contaminazione alimentare</w:t>
      </w:r>
      <w:r>
        <w:rPr>
          <w:rFonts w:cstheme="minorHAnsi"/>
          <w:bCs/>
          <w:i/>
          <w:color w:val="1F4E79" w:themeColor="accent1" w:themeShade="80"/>
        </w:rPr>
        <w:t>,</w:t>
      </w:r>
      <w:r w:rsidRPr="00820383">
        <w:rPr>
          <w:rFonts w:cstheme="minorHAnsi"/>
          <w:bCs/>
          <w:i/>
          <w:color w:val="1F4E79" w:themeColor="accent1" w:themeShade="80"/>
        </w:rPr>
        <w:t xml:space="preserve"> questa plastica non può</w:t>
      </w:r>
      <w:r w:rsidR="0057500E">
        <w:rPr>
          <w:rFonts w:cstheme="minorHAnsi"/>
          <w:bCs/>
          <w:i/>
          <w:color w:val="1F4E79" w:themeColor="accent1" w:themeShade="80"/>
        </w:rPr>
        <w:t xml:space="preserve"> infatti </w:t>
      </w:r>
      <w:r w:rsidRPr="00820383">
        <w:rPr>
          <w:rFonts w:cstheme="minorHAnsi"/>
          <w:bCs/>
          <w:i/>
          <w:color w:val="1F4E79" w:themeColor="accent1" w:themeShade="80"/>
        </w:rPr>
        <w:t>es</w:t>
      </w:r>
      <w:r w:rsidR="0057500E">
        <w:rPr>
          <w:rFonts w:cstheme="minorHAnsi"/>
          <w:bCs/>
          <w:i/>
          <w:color w:val="1F4E79" w:themeColor="accent1" w:themeShade="80"/>
        </w:rPr>
        <w:t>sere riciclata!). Considerate ora</w:t>
      </w:r>
      <w:r w:rsidRPr="00820383">
        <w:rPr>
          <w:rFonts w:cstheme="minorHAnsi"/>
          <w:bCs/>
          <w:i/>
          <w:color w:val="1F4E79" w:themeColor="accent1" w:themeShade="80"/>
        </w:rPr>
        <w:t xml:space="preserve"> tutte le scuole italiane e ... nuot</w:t>
      </w:r>
      <w:r w:rsidR="00810A3D">
        <w:rPr>
          <w:rFonts w:cstheme="minorHAnsi"/>
          <w:bCs/>
          <w:i/>
          <w:color w:val="1F4E79" w:themeColor="accent1" w:themeShade="80"/>
        </w:rPr>
        <w:t>erete</w:t>
      </w:r>
      <w:bookmarkStart w:id="0" w:name="_GoBack"/>
      <w:bookmarkEnd w:id="0"/>
      <w:r w:rsidRPr="00820383">
        <w:rPr>
          <w:rFonts w:cstheme="minorHAnsi"/>
          <w:bCs/>
          <w:i/>
          <w:color w:val="1F4E79" w:themeColor="accent1" w:themeShade="80"/>
        </w:rPr>
        <w:t xml:space="preserve"> </w:t>
      </w:r>
      <w:r w:rsidR="00810A3D">
        <w:rPr>
          <w:rFonts w:cstheme="minorHAnsi"/>
          <w:bCs/>
          <w:i/>
          <w:color w:val="1F4E79" w:themeColor="accent1" w:themeShade="80"/>
        </w:rPr>
        <w:t>i</w:t>
      </w:r>
      <w:r w:rsidRPr="00820383">
        <w:rPr>
          <w:rFonts w:cstheme="minorHAnsi"/>
          <w:bCs/>
          <w:i/>
          <w:color w:val="1F4E79" w:themeColor="accent1" w:themeShade="80"/>
        </w:rPr>
        <w:t>n un mare di p</w:t>
      </w:r>
      <w:r>
        <w:rPr>
          <w:rFonts w:cstheme="minorHAnsi"/>
          <w:bCs/>
          <w:i/>
          <w:color w:val="1F4E79" w:themeColor="accent1" w:themeShade="80"/>
        </w:rPr>
        <w:t xml:space="preserve">lastica! Recentemente è </w:t>
      </w:r>
      <w:r w:rsidR="0057500E">
        <w:rPr>
          <w:rFonts w:cstheme="minorHAnsi"/>
          <w:bCs/>
          <w:i/>
          <w:color w:val="1F4E79" w:themeColor="accent1" w:themeShade="80"/>
        </w:rPr>
        <w:t>stato immesso</w:t>
      </w:r>
      <w:r w:rsidRPr="00820383">
        <w:rPr>
          <w:rFonts w:cstheme="minorHAnsi"/>
          <w:bCs/>
          <w:i/>
          <w:color w:val="1F4E79" w:themeColor="accent1" w:themeShade="80"/>
        </w:rPr>
        <w:t xml:space="preserve"> sul mercato</w:t>
      </w:r>
      <w:r>
        <w:rPr>
          <w:rFonts w:cstheme="minorHAnsi"/>
          <w:bCs/>
          <w:i/>
          <w:color w:val="1F4E79" w:themeColor="accent1" w:themeShade="80"/>
        </w:rPr>
        <w:t xml:space="preserve"> un nuovo piatto </w:t>
      </w:r>
      <w:r w:rsidRPr="00820383">
        <w:rPr>
          <w:rFonts w:cstheme="minorHAnsi"/>
          <w:bCs/>
          <w:i/>
          <w:color w:val="1F4E79" w:themeColor="accent1" w:themeShade="80"/>
        </w:rPr>
        <w:t xml:space="preserve">biocompatibile </w:t>
      </w:r>
      <w:r>
        <w:rPr>
          <w:rFonts w:cstheme="minorHAnsi"/>
          <w:bCs/>
          <w:i/>
          <w:color w:val="1F4E79" w:themeColor="accent1" w:themeShade="80"/>
        </w:rPr>
        <w:t>e già adottato</w:t>
      </w:r>
      <w:r w:rsidR="0057500E">
        <w:rPr>
          <w:rFonts w:cstheme="minorHAnsi"/>
          <w:bCs/>
          <w:i/>
          <w:color w:val="1F4E79" w:themeColor="accent1" w:themeShade="80"/>
        </w:rPr>
        <w:t xml:space="preserve"> da molti C</w:t>
      </w:r>
      <w:r w:rsidRPr="00820383">
        <w:rPr>
          <w:rFonts w:cstheme="minorHAnsi"/>
          <w:bCs/>
          <w:i/>
          <w:color w:val="1F4E79" w:themeColor="accent1" w:themeShade="80"/>
        </w:rPr>
        <w:t>omuni per le</w:t>
      </w:r>
      <w:r w:rsidR="0057500E">
        <w:rPr>
          <w:rFonts w:cstheme="minorHAnsi"/>
          <w:bCs/>
          <w:i/>
          <w:color w:val="1F4E79" w:themeColor="accent1" w:themeShade="80"/>
        </w:rPr>
        <w:t xml:space="preserve"> proprie </w:t>
      </w:r>
      <w:r w:rsidRPr="00820383">
        <w:rPr>
          <w:rFonts w:cstheme="minorHAnsi"/>
          <w:bCs/>
          <w:i/>
          <w:color w:val="1F4E79" w:themeColor="accent1" w:themeShade="80"/>
        </w:rPr>
        <w:t>mense scolastiche. Sembra un piatto fatto di biscotto. Può contenere liquidi e semil</w:t>
      </w:r>
      <w:r>
        <w:rPr>
          <w:rFonts w:cstheme="minorHAnsi"/>
          <w:bCs/>
          <w:i/>
          <w:color w:val="1F4E79" w:themeColor="accent1" w:themeShade="80"/>
        </w:rPr>
        <w:t>iquidi per c</w:t>
      </w:r>
      <w:r w:rsidR="0057500E">
        <w:rPr>
          <w:rFonts w:cstheme="minorHAnsi"/>
          <w:bCs/>
          <w:i/>
          <w:color w:val="1F4E79" w:themeColor="accent1" w:themeShade="80"/>
        </w:rPr>
        <w:t>irca</w:t>
      </w:r>
      <w:r>
        <w:rPr>
          <w:rFonts w:cstheme="minorHAnsi"/>
          <w:bCs/>
          <w:i/>
          <w:color w:val="1F4E79" w:themeColor="accent1" w:themeShade="80"/>
        </w:rPr>
        <w:t xml:space="preserve">. </w:t>
      </w:r>
      <w:proofErr w:type="gramStart"/>
      <w:r>
        <w:rPr>
          <w:rFonts w:cstheme="minorHAnsi"/>
          <w:bCs/>
          <w:i/>
          <w:color w:val="1F4E79" w:themeColor="accent1" w:themeShade="80"/>
        </w:rPr>
        <w:t>un'ora</w:t>
      </w:r>
      <w:proofErr w:type="gramEnd"/>
      <w:r>
        <w:rPr>
          <w:rFonts w:cstheme="minorHAnsi"/>
          <w:bCs/>
          <w:i/>
          <w:color w:val="1F4E79" w:themeColor="accent1" w:themeShade="80"/>
        </w:rPr>
        <w:t xml:space="preserve"> prima di </w:t>
      </w:r>
      <w:r w:rsidR="0057500E">
        <w:rPr>
          <w:rFonts w:cstheme="minorHAnsi"/>
          <w:bCs/>
          <w:i/>
          <w:color w:val="1F4E79" w:themeColor="accent1" w:themeShade="80"/>
        </w:rPr>
        <w:t>scioglier</w:t>
      </w:r>
      <w:r>
        <w:rPr>
          <w:rFonts w:cstheme="minorHAnsi"/>
          <w:bCs/>
          <w:i/>
          <w:color w:val="1F4E79" w:themeColor="accent1" w:themeShade="80"/>
        </w:rPr>
        <w:t xml:space="preserve">si. </w:t>
      </w:r>
      <w:r w:rsidR="0057500E">
        <w:rPr>
          <w:rFonts w:cstheme="minorHAnsi"/>
          <w:bCs/>
          <w:i/>
          <w:color w:val="1F4E79" w:themeColor="accent1" w:themeShade="80"/>
        </w:rPr>
        <w:t>Viene</w:t>
      </w:r>
      <w:r>
        <w:rPr>
          <w:rFonts w:cstheme="minorHAnsi"/>
          <w:bCs/>
          <w:i/>
          <w:color w:val="1F4E79" w:themeColor="accent1" w:themeShade="80"/>
        </w:rPr>
        <w:t xml:space="preserve"> dichiarato, </w:t>
      </w:r>
      <w:r w:rsidRPr="00820383">
        <w:rPr>
          <w:rFonts w:cstheme="minorHAnsi"/>
          <w:bCs/>
          <w:i/>
          <w:color w:val="1F4E79" w:themeColor="accent1" w:themeShade="80"/>
        </w:rPr>
        <w:t>inoltre</w:t>
      </w:r>
      <w:r>
        <w:rPr>
          <w:rFonts w:cstheme="minorHAnsi"/>
          <w:bCs/>
          <w:i/>
          <w:color w:val="1F4E79" w:themeColor="accent1" w:themeShade="80"/>
        </w:rPr>
        <w:t>,</w:t>
      </w:r>
      <w:r w:rsidRPr="00820383">
        <w:rPr>
          <w:rFonts w:cstheme="minorHAnsi"/>
          <w:bCs/>
          <w:i/>
          <w:color w:val="1F4E79" w:themeColor="accent1" w:themeShade="80"/>
        </w:rPr>
        <w:t xml:space="preserve"> che </w:t>
      </w:r>
      <w:r w:rsidRPr="00E246F2">
        <w:rPr>
          <w:rFonts w:cstheme="minorHAnsi"/>
          <w:b/>
          <w:bCs/>
          <w:i/>
          <w:color w:val="1F4E79" w:themeColor="accent1" w:themeShade="80"/>
        </w:rPr>
        <w:t>mantiene il cibo più caldo per un tempo più lungo</w:t>
      </w:r>
      <w:r w:rsidRPr="00820383">
        <w:rPr>
          <w:rFonts w:cstheme="minorHAnsi"/>
          <w:bCs/>
          <w:i/>
          <w:color w:val="1F4E79" w:themeColor="accent1" w:themeShade="80"/>
        </w:rPr>
        <w:t>. Proviamo</w:t>
      </w:r>
      <w:r>
        <w:rPr>
          <w:rFonts w:cstheme="minorHAnsi"/>
          <w:bCs/>
          <w:i/>
          <w:color w:val="1F4E79" w:themeColor="accent1" w:themeShade="80"/>
        </w:rPr>
        <w:t xml:space="preserve"> a verificar</w:t>
      </w:r>
      <w:r w:rsidR="0057500E">
        <w:rPr>
          <w:rFonts w:cstheme="minorHAnsi"/>
          <w:bCs/>
          <w:i/>
          <w:color w:val="1F4E79" w:themeColor="accent1" w:themeShade="80"/>
        </w:rPr>
        <w:t xml:space="preserve">lo </w:t>
      </w:r>
      <w:r>
        <w:rPr>
          <w:rFonts w:cstheme="minorHAnsi"/>
          <w:bCs/>
          <w:i/>
          <w:color w:val="1F4E79" w:themeColor="accent1" w:themeShade="80"/>
        </w:rPr>
        <w:t>confrontando</w:t>
      </w:r>
      <w:r w:rsidRPr="00820383">
        <w:rPr>
          <w:rFonts w:cstheme="minorHAnsi"/>
          <w:bCs/>
          <w:i/>
          <w:color w:val="1F4E79" w:themeColor="accent1" w:themeShade="80"/>
        </w:rPr>
        <w:t xml:space="preserve"> tre diversi tipi di </w:t>
      </w:r>
      <w:r>
        <w:rPr>
          <w:rFonts w:cstheme="minorHAnsi"/>
          <w:bCs/>
          <w:i/>
          <w:color w:val="1F4E79" w:themeColor="accent1" w:themeShade="80"/>
        </w:rPr>
        <w:t>piatti</w:t>
      </w:r>
      <w:r w:rsidRPr="00820383">
        <w:rPr>
          <w:rFonts w:cstheme="minorHAnsi"/>
          <w:bCs/>
          <w:i/>
          <w:color w:val="1F4E79" w:themeColor="accent1" w:themeShade="80"/>
        </w:rPr>
        <w:t>: a) plastica usa e getta; B) ceramica classica; C) biscotto biocompatibile.</w:t>
      </w:r>
    </w:p>
    <w:p w14:paraId="318A1517" w14:textId="5B753746" w:rsidR="00EB0B8C" w:rsidRDefault="00E246F2" w:rsidP="000E4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Sul</w:t>
      </w:r>
      <w:r w:rsidRPr="00E246F2">
        <w:rPr>
          <w:rFonts w:cstheme="minorHAnsi"/>
          <w:bCs/>
        </w:rPr>
        <w:t xml:space="preserve"> </w:t>
      </w:r>
      <w:r>
        <w:rPr>
          <w:rFonts w:cstheme="minorHAnsi"/>
          <w:bCs/>
        </w:rPr>
        <w:t>tavolo</w:t>
      </w:r>
      <w:r w:rsidRPr="00E246F2">
        <w:rPr>
          <w:rFonts w:cstheme="minorHAnsi"/>
          <w:bCs/>
        </w:rPr>
        <w:t xml:space="preserve"> </w:t>
      </w:r>
      <w:r w:rsidR="0057500E">
        <w:rPr>
          <w:rFonts w:cstheme="minorHAnsi"/>
          <w:bCs/>
        </w:rPr>
        <w:t>hai</w:t>
      </w:r>
      <w:r w:rsidRPr="00E246F2">
        <w:rPr>
          <w:rFonts w:cstheme="minorHAnsi"/>
          <w:bCs/>
        </w:rPr>
        <w:t xml:space="preserve"> tre </w:t>
      </w:r>
      <w:r>
        <w:rPr>
          <w:rFonts w:cstheme="minorHAnsi"/>
          <w:bCs/>
        </w:rPr>
        <w:t xml:space="preserve">piatti e del </w:t>
      </w:r>
      <w:r w:rsidRPr="00E246F2">
        <w:rPr>
          <w:rFonts w:cstheme="minorHAnsi"/>
          <w:bCs/>
        </w:rPr>
        <w:t>"cibo" caldo [</w:t>
      </w:r>
      <w:r>
        <w:rPr>
          <w:rFonts w:cstheme="minorHAnsi"/>
          <w:bCs/>
          <w:i/>
        </w:rPr>
        <w:t>In realtà è solo acqua calda</w:t>
      </w:r>
      <w:r w:rsidRPr="00E246F2">
        <w:rPr>
          <w:rFonts w:cstheme="minorHAnsi"/>
          <w:bCs/>
          <w:i/>
        </w:rPr>
        <w:t xml:space="preserve">!! Immagina che sia una sorta di </w:t>
      </w:r>
      <w:r>
        <w:rPr>
          <w:rFonts w:cstheme="minorHAnsi"/>
          <w:bCs/>
          <w:i/>
        </w:rPr>
        <w:t>zuppa</w:t>
      </w:r>
      <w:r w:rsidRPr="00E246F2">
        <w:rPr>
          <w:rFonts w:cstheme="minorHAnsi"/>
          <w:bCs/>
          <w:i/>
        </w:rPr>
        <w:t>!!</w:t>
      </w:r>
      <w:r w:rsidR="00870FC6">
        <w:rPr>
          <w:rFonts w:cstheme="minorHAnsi"/>
          <w:bCs/>
        </w:rPr>
        <w:t>]</w:t>
      </w:r>
      <w:r w:rsidRPr="00E246F2">
        <w:rPr>
          <w:rFonts w:cstheme="minorHAnsi"/>
          <w:bCs/>
        </w:rPr>
        <w:t xml:space="preserve"> Una volta che il "cibo" viene versato nei piatti, monitor</w:t>
      </w:r>
      <w:r>
        <w:rPr>
          <w:rFonts w:cstheme="minorHAnsi"/>
          <w:bCs/>
        </w:rPr>
        <w:t>er</w:t>
      </w:r>
      <w:r w:rsidR="0057500E">
        <w:rPr>
          <w:rFonts w:cstheme="minorHAnsi"/>
          <w:bCs/>
        </w:rPr>
        <w:t>ai</w:t>
      </w:r>
      <w:r>
        <w:rPr>
          <w:rFonts w:cstheme="minorHAnsi"/>
          <w:bCs/>
        </w:rPr>
        <w:t xml:space="preserve"> la temperatura e traccer</w:t>
      </w:r>
      <w:r w:rsidR="0057500E">
        <w:rPr>
          <w:rFonts w:cstheme="minorHAnsi"/>
          <w:bCs/>
        </w:rPr>
        <w:t>ai</w:t>
      </w:r>
      <w:r w:rsidRPr="00E246F2">
        <w:rPr>
          <w:rFonts w:cstheme="minorHAnsi"/>
          <w:bCs/>
        </w:rPr>
        <w:t xml:space="preserve"> le tre curve di raffreddamento. </w:t>
      </w:r>
      <w:proofErr w:type="spellStart"/>
      <w:r w:rsidRPr="00E246F2">
        <w:rPr>
          <w:rFonts w:cstheme="minorHAnsi"/>
          <w:bCs/>
        </w:rPr>
        <w:t>Utilizzia</w:t>
      </w:r>
      <w:proofErr w:type="spellEnd"/>
      <w:r w:rsidRPr="00E246F2">
        <w:rPr>
          <w:rFonts w:cstheme="minorHAnsi"/>
          <w:bCs/>
        </w:rPr>
        <w:t xml:space="preserve"> Arduino con </w:t>
      </w:r>
      <w:r w:rsidR="0057500E">
        <w:rPr>
          <w:rFonts w:cstheme="minorHAnsi"/>
          <w:bCs/>
        </w:rPr>
        <w:t>i tre sensori di temperatura. L</w:t>
      </w:r>
      <w:r w:rsidRPr="00E246F2">
        <w:rPr>
          <w:rFonts w:cstheme="minorHAnsi"/>
          <w:bCs/>
        </w:rPr>
        <w:t xml:space="preserve">a raccolta dei dati verrà visualizzata sul monitor seriale, </w:t>
      </w:r>
      <w:r w:rsidR="0057500E">
        <w:rPr>
          <w:rFonts w:cstheme="minorHAnsi"/>
          <w:bCs/>
        </w:rPr>
        <w:t>da qui potrai</w:t>
      </w:r>
      <w:r w:rsidRPr="00E246F2">
        <w:rPr>
          <w:rFonts w:cstheme="minorHAnsi"/>
          <w:bCs/>
        </w:rPr>
        <w:t xml:space="preserve"> incolla</w:t>
      </w:r>
      <w:r w:rsidR="0057500E">
        <w:rPr>
          <w:rFonts w:cstheme="minorHAnsi"/>
          <w:bCs/>
        </w:rPr>
        <w:t>rli</w:t>
      </w:r>
      <w:r w:rsidRPr="00E246F2">
        <w:rPr>
          <w:rFonts w:cstheme="minorHAnsi"/>
          <w:bCs/>
        </w:rPr>
        <w:t xml:space="preserve"> e copia</w:t>
      </w:r>
      <w:r w:rsidR="0057500E">
        <w:rPr>
          <w:rFonts w:cstheme="minorHAnsi"/>
          <w:bCs/>
        </w:rPr>
        <w:t>rli</w:t>
      </w:r>
      <w:r w:rsidRPr="00E246F2">
        <w:rPr>
          <w:rFonts w:cstheme="minorHAnsi"/>
          <w:bCs/>
        </w:rPr>
        <w:t xml:space="preserve"> in Excel</w:t>
      </w:r>
      <w:r w:rsidR="0057500E">
        <w:rPr>
          <w:rStyle w:val="Rimandonotaapidipagina"/>
          <w:rFonts w:cstheme="minorHAnsi"/>
          <w:bCs/>
        </w:rPr>
        <w:footnoteReference w:id="1"/>
      </w:r>
      <w:r w:rsidRPr="00E246F2">
        <w:rPr>
          <w:rFonts w:cstheme="minorHAnsi"/>
          <w:bCs/>
        </w:rPr>
        <w:t xml:space="preserve"> per creare un grafico con TRE curve di raffreddamento</w:t>
      </w:r>
      <w:r w:rsidR="0057500E">
        <w:rPr>
          <w:rFonts w:cstheme="minorHAnsi"/>
          <w:bCs/>
        </w:rPr>
        <w:t xml:space="preserve"> ed effettuare ulteriori analisi</w:t>
      </w:r>
      <w:r w:rsidRPr="00E246F2">
        <w:rPr>
          <w:rFonts w:cstheme="minorHAnsi"/>
          <w:bCs/>
        </w:rPr>
        <w:t>.</w:t>
      </w:r>
      <w:r w:rsidR="00EB0B8C">
        <w:rPr>
          <w:rFonts w:cstheme="minorHAnsi"/>
          <w:bCs/>
        </w:rPr>
        <w:t xml:space="preserve"> </w:t>
      </w:r>
    </w:p>
    <w:p w14:paraId="4678BF33" w14:textId="3BE3D31B" w:rsidR="00E246F2" w:rsidRPr="00E246F2" w:rsidRDefault="00E246F2" w:rsidP="000E4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70FC6">
        <w:rPr>
          <w:rFonts w:cstheme="minorHAnsi"/>
          <w:b/>
          <w:bCs/>
          <w:u w:val="single"/>
        </w:rPr>
        <w:t>Attenzione</w:t>
      </w:r>
      <w:r w:rsidRPr="00E246F2">
        <w:rPr>
          <w:rFonts w:cstheme="minorHAnsi"/>
          <w:bCs/>
        </w:rPr>
        <w:t xml:space="preserve">: </w:t>
      </w:r>
      <w:r w:rsidRPr="00870FC6">
        <w:rPr>
          <w:rFonts w:cstheme="minorHAnsi"/>
          <w:bCs/>
          <w:i/>
        </w:rPr>
        <w:t>fa</w:t>
      </w:r>
      <w:r w:rsidR="0057500E">
        <w:rPr>
          <w:rFonts w:cstheme="minorHAnsi"/>
          <w:bCs/>
          <w:i/>
        </w:rPr>
        <w:t>i</w:t>
      </w:r>
      <w:r w:rsidRPr="00870FC6">
        <w:rPr>
          <w:rFonts w:cstheme="minorHAnsi"/>
          <w:bCs/>
          <w:i/>
        </w:rPr>
        <w:t xml:space="preserve"> attenzione a mettere la stessa quantità di "cibo" in ogni </w:t>
      </w:r>
      <w:r w:rsidR="00870FC6" w:rsidRPr="00870FC6">
        <w:rPr>
          <w:rFonts w:cstheme="minorHAnsi"/>
          <w:bCs/>
          <w:i/>
        </w:rPr>
        <w:t>piatto; l</w:t>
      </w:r>
      <w:r w:rsidRPr="00870FC6">
        <w:rPr>
          <w:rFonts w:cstheme="minorHAnsi"/>
          <w:bCs/>
          <w:i/>
        </w:rPr>
        <w:t xml:space="preserve">a temperatura iniziale deve essere uguale </w:t>
      </w:r>
      <w:r w:rsidR="00870FC6">
        <w:rPr>
          <w:rFonts w:cstheme="minorHAnsi"/>
          <w:bCs/>
          <w:i/>
        </w:rPr>
        <w:t>come se lo aveste preso</w:t>
      </w:r>
      <w:r w:rsidRPr="00870FC6">
        <w:rPr>
          <w:rFonts w:cstheme="minorHAnsi"/>
          <w:bCs/>
          <w:i/>
        </w:rPr>
        <w:t xml:space="preserve"> dalla stessa "pentola".</w:t>
      </w:r>
    </w:p>
    <w:p w14:paraId="214BDA1A" w14:textId="68AFC7C0" w:rsidR="00E246F2" w:rsidRDefault="00870FC6" w:rsidP="00870FC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870FC6">
        <w:rPr>
          <w:rFonts w:cstheme="minorHAnsi"/>
          <w:b/>
          <w:bCs/>
        </w:rPr>
        <w:t xml:space="preserve">Il circuito </w:t>
      </w:r>
      <w:r>
        <w:rPr>
          <w:rFonts w:cstheme="minorHAnsi"/>
          <w:bCs/>
        </w:rPr>
        <w:t>–</w:t>
      </w:r>
      <w:r w:rsidRPr="00870FC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Ogni sensore </w:t>
      </w:r>
      <w:r w:rsidR="00EB0B8C">
        <w:rPr>
          <w:rFonts w:cstheme="minorHAnsi"/>
          <w:bCs/>
        </w:rPr>
        <w:t>richiede</w:t>
      </w:r>
      <w:r>
        <w:rPr>
          <w:rFonts w:cstheme="minorHAnsi"/>
          <w:bCs/>
        </w:rPr>
        <w:t xml:space="preserve"> un</w:t>
      </w:r>
      <w:r w:rsidR="00EB0B8C">
        <w:rPr>
          <w:rFonts w:cstheme="minorHAnsi"/>
          <w:bCs/>
        </w:rPr>
        <w:t>a resistenza</w:t>
      </w:r>
      <w:r>
        <w:rPr>
          <w:rFonts w:cstheme="minorHAnsi"/>
          <w:bCs/>
        </w:rPr>
        <w:t xml:space="preserve"> da 10kOhm. Le connessioni sono</w:t>
      </w:r>
    </w:p>
    <w:p w14:paraId="5584D562" w14:textId="454302AA" w:rsidR="00C8049E" w:rsidRPr="00820383" w:rsidRDefault="00870FC6" w:rsidP="00870FC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94" w:hanging="397"/>
        <w:contextualSpacing w:val="0"/>
        <w:jc w:val="both"/>
        <w:rPr>
          <w:rFonts w:cstheme="minorHAnsi"/>
          <w:bCs/>
          <w:color w:val="0000FF"/>
        </w:rPr>
      </w:pPr>
      <w:r>
        <w:rPr>
          <w:rFonts w:cstheme="minorHAnsi"/>
          <w:bCs/>
        </w:rPr>
        <w:t>Un</w:t>
      </w:r>
      <w:r w:rsidRPr="00870FC6">
        <w:rPr>
          <w:rFonts w:cstheme="minorHAnsi"/>
          <w:bCs/>
        </w:rPr>
        <w:t xml:space="preserve"> </w:t>
      </w:r>
      <w:r>
        <w:rPr>
          <w:rFonts w:cstheme="minorHAnsi"/>
          <w:bCs/>
        </w:rPr>
        <w:t>piedino della sonda di temperatura a Terra</w:t>
      </w:r>
      <w:r w:rsidRPr="00870FC6">
        <w:rPr>
          <w:rFonts w:cstheme="minorHAnsi"/>
          <w:bCs/>
        </w:rPr>
        <w:t xml:space="preserve"> (GND) (nero</w:t>
      </w:r>
      <w:r>
        <w:rPr>
          <w:rFonts w:cstheme="minorHAnsi"/>
          <w:bCs/>
        </w:rPr>
        <w:t>)</w:t>
      </w:r>
      <w:r w:rsidRPr="00820383">
        <w:rPr>
          <w:rFonts w:cstheme="minorHAnsi"/>
          <w:bCs/>
          <w:color w:val="0000FF"/>
        </w:rPr>
        <w:t xml:space="preserve"> </w:t>
      </w:r>
    </w:p>
    <w:p w14:paraId="63FAF7A0" w14:textId="7E142944" w:rsidR="00C8049E" w:rsidRPr="00870FC6" w:rsidRDefault="00870FC6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</w:rPr>
      </w:pPr>
      <w:r w:rsidRPr="00870FC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919CB15" wp14:editId="6CA41564">
            <wp:simplePos x="0" y="0"/>
            <wp:positionH relativeFrom="column">
              <wp:posOffset>2286000</wp:posOffset>
            </wp:positionH>
            <wp:positionV relativeFrom="paragraph">
              <wp:posOffset>116205</wp:posOffset>
            </wp:positionV>
            <wp:extent cx="3989070" cy="2857500"/>
            <wp:effectExtent l="0" t="0" r="0" b="12700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2" name="Immagine 12" descr="C:\Users\Utente\Dropbox\bologna_30_04_16_Cavazzi\gradiente_termico\fritzing_3termistori_a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ropbox\bologna_30_04_16_Cavazzi\gradiente_termico\fritzing_3termistori_are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13290" r="32446" b="10299"/>
                    <a:stretch/>
                  </pic:blipFill>
                  <pic:spPr bwMode="auto">
                    <a:xfrm>
                      <a:off x="0" y="0"/>
                      <a:ext cx="39890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FC6">
        <w:rPr>
          <w:rFonts w:cstheme="minorHAnsi"/>
          <w:bCs/>
        </w:rPr>
        <w:t>Il secondo piedino della sonda è collegato al</w:t>
      </w:r>
      <w:r w:rsidR="00EB0B8C">
        <w:rPr>
          <w:rFonts w:cstheme="minorHAnsi"/>
          <w:bCs/>
        </w:rPr>
        <w:t>la</w:t>
      </w:r>
      <w:r>
        <w:rPr>
          <w:rFonts w:cstheme="minorHAnsi"/>
          <w:bCs/>
        </w:rPr>
        <w:t xml:space="preserve"> </w:t>
      </w:r>
      <w:r w:rsidR="00EB0B8C">
        <w:rPr>
          <w:rFonts w:cstheme="minorHAnsi"/>
          <w:bCs/>
        </w:rPr>
        <w:t>resistenza</w:t>
      </w:r>
      <w:r w:rsidRPr="00870FC6">
        <w:rPr>
          <w:rFonts w:cstheme="minorHAnsi"/>
          <w:bCs/>
        </w:rPr>
        <w:t xml:space="preserve"> da 10kOhm. </w:t>
      </w:r>
    </w:p>
    <w:p w14:paraId="2DFAABF6" w14:textId="591D0B4A" w:rsidR="00C8049E" w:rsidRPr="00EB0B8C" w:rsidRDefault="00870FC6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</w:rPr>
      </w:pPr>
      <w:r w:rsidRPr="00461F78">
        <w:rPr>
          <w:rFonts w:cstheme="minorHAnsi"/>
          <w:bCs/>
        </w:rPr>
        <w:t>Il</w:t>
      </w:r>
      <w:r w:rsidR="00EB0B8C" w:rsidRPr="00461F78">
        <w:rPr>
          <w:rFonts w:cstheme="minorHAnsi"/>
          <w:bCs/>
        </w:rPr>
        <w:t xml:space="preserve"> </w:t>
      </w:r>
      <w:r w:rsidR="00EB0B8C" w:rsidRPr="00EB0B8C">
        <w:rPr>
          <w:rFonts w:cstheme="minorHAnsi"/>
          <w:bCs/>
        </w:rPr>
        <w:t xml:space="preserve">secondo pin della resistenza a </w:t>
      </w:r>
      <w:r w:rsidR="00EB0B8C" w:rsidRPr="00461F78">
        <w:rPr>
          <w:rFonts w:cstheme="minorHAnsi"/>
          <w:b/>
          <w:bCs/>
        </w:rPr>
        <w:t>VCC 3,3 V</w:t>
      </w:r>
      <w:r w:rsidR="00EB0B8C" w:rsidRPr="00EB0B8C">
        <w:rPr>
          <w:rFonts w:cstheme="minorHAnsi"/>
          <w:bCs/>
        </w:rPr>
        <w:t xml:space="preserve"> (rosso).</w:t>
      </w:r>
    </w:p>
    <w:p w14:paraId="04A3D95B" w14:textId="527285AB" w:rsidR="00C8049E" w:rsidRPr="00461F78" w:rsidRDefault="00461F78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</w:rPr>
      </w:pPr>
      <w:r w:rsidRPr="00461F78">
        <w:rPr>
          <w:rFonts w:cstheme="minorHAnsi"/>
          <w:bCs/>
        </w:rPr>
        <w:t xml:space="preserve">Le fasi comuni (verde, giallo, blu) sono il segnale e vanno rispettivamente ad </w:t>
      </w:r>
      <w:r w:rsidRPr="00461F78">
        <w:rPr>
          <w:rFonts w:cstheme="minorHAnsi"/>
          <w:b/>
          <w:bCs/>
        </w:rPr>
        <w:t>A0</w:t>
      </w:r>
      <w:r w:rsidRPr="00461F78">
        <w:rPr>
          <w:rFonts w:cstheme="minorHAnsi"/>
          <w:bCs/>
        </w:rPr>
        <w:t xml:space="preserve">, </w:t>
      </w:r>
      <w:r w:rsidRPr="00461F78">
        <w:rPr>
          <w:rFonts w:cstheme="minorHAnsi"/>
          <w:b/>
          <w:bCs/>
        </w:rPr>
        <w:t>A1</w:t>
      </w:r>
      <w:r w:rsidRPr="00461F78">
        <w:rPr>
          <w:rFonts w:cstheme="minorHAnsi"/>
          <w:bCs/>
        </w:rPr>
        <w:t xml:space="preserve">, </w:t>
      </w:r>
      <w:r w:rsidRPr="0057500E">
        <w:rPr>
          <w:rFonts w:cstheme="minorHAnsi"/>
          <w:b/>
          <w:bCs/>
        </w:rPr>
        <w:t>A2</w:t>
      </w:r>
      <w:r w:rsidRPr="00461F78">
        <w:rPr>
          <w:rFonts w:cstheme="minorHAnsi"/>
          <w:bCs/>
        </w:rPr>
        <w:t xml:space="preserve">. </w:t>
      </w:r>
    </w:p>
    <w:p w14:paraId="5EABB75C" w14:textId="15D3EB9E" w:rsidR="009458C4" w:rsidRPr="009458C4" w:rsidRDefault="0065723E" w:rsidP="009458C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</w:rPr>
      </w:pPr>
      <w:r w:rsidRPr="00461F78">
        <w:rPr>
          <w:rFonts w:cstheme="minorHAnsi"/>
          <w:b/>
          <w:bCs/>
        </w:rPr>
        <w:t>AREF</w:t>
      </w:r>
      <w:r w:rsidRPr="00461F78">
        <w:rPr>
          <w:rFonts w:cstheme="minorHAnsi"/>
          <w:bCs/>
        </w:rPr>
        <w:t xml:space="preserve"> </w:t>
      </w:r>
      <w:r w:rsidR="00461F78">
        <w:rPr>
          <w:rFonts w:cstheme="minorHAnsi"/>
          <w:bCs/>
        </w:rPr>
        <w:t>a</w:t>
      </w:r>
      <w:r w:rsidRPr="00461F78">
        <w:rPr>
          <w:rFonts w:cstheme="minorHAnsi"/>
          <w:bCs/>
        </w:rPr>
        <w:t xml:space="preserve"> </w:t>
      </w:r>
      <w:r w:rsidRPr="00461F78">
        <w:rPr>
          <w:rFonts w:cstheme="minorHAnsi"/>
          <w:b/>
          <w:bCs/>
        </w:rPr>
        <w:t>VCC</w:t>
      </w:r>
      <w:r w:rsidR="005078AE" w:rsidRPr="00461F78">
        <w:rPr>
          <w:rFonts w:cstheme="minorHAnsi"/>
          <w:bCs/>
        </w:rPr>
        <w:t xml:space="preserve">3,3 </w:t>
      </w:r>
      <w:r w:rsidRPr="00461F78">
        <w:rPr>
          <w:rFonts w:cstheme="minorHAnsi"/>
          <w:bCs/>
        </w:rPr>
        <w:t>V</w:t>
      </w:r>
      <w:r w:rsidR="00DD17D0" w:rsidRPr="00461F78">
        <w:rPr>
          <w:rFonts w:cstheme="minorHAnsi"/>
          <w:bCs/>
        </w:rPr>
        <w:t xml:space="preserve"> (</w:t>
      </w:r>
      <w:r w:rsidR="00461F78">
        <w:rPr>
          <w:rFonts w:cstheme="minorHAnsi"/>
          <w:bCs/>
        </w:rPr>
        <w:t>cavo rosso in alto</w:t>
      </w:r>
      <w:r w:rsidR="000024E3" w:rsidRPr="00461F78">
        <w:rPr>
          <w:rFonts w:cstheme="minorHAnsi"/>
          <w:bCs/>
        </w:rPr>
        <w:t>)</w:t>
      </w:r>
    </w:p>
    <w:p w14:paraId="7E02C318" w14:textId="527A3D6C" w:rsidR="009458C4" w:rsidRPr="009458C4" w:rsidRDefault="009458C4" w:rsidP="009458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FF"/>
        </w:rPr>
      </w:pPr>
      <w:r w:rsidRPr="009458C4">
        <w:rPr>
          <w:rFonts w:asciiTheme="minorHAnsi" w:hAnsiTheme="minorHAnsi" w:cstheme="minorHAnsi"/>
          <w:b/>
          <w:bCs/>
        </w:rPr>
        <w:t xml:space="preserve">Il Programma </w:t>
      </w:r>
      <w:r>
        <w:rPr>
          <w:rFonts w:asciiTheme="minorHAnsi" w:hAnsiTheme="minorHAnsi" w:cstheme="minorHAnsi"/>
          <w:bCs/>
        </w:rPr>
        <w:t>–</w:t>
      </w:r>
      <w:r w:rsidRPr="009458C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Usa </w:t>
      </w:r>
      <w:r w:rsidRPr="009458C4">
        <w:rPr>
          <w:rFonts w:asciiTheme="minorHAnsi" w:hAnsiTheme="minorHAnsi" w:cstheme="minorHAnsi"/>
          <w:bCs/>
        </w:rPr>
        <w:t>“</w:t>
      </w:r>
      <w:r w:rsidRPr="009458C4">
        <w:rPr>
          <w:rFonts w:asciiTheme="minorHAnsi" w:hAnsiTheme="minorHAnsi" w:cstheme="minorHAnsi"/>
          <w:b/>
          <w:bCs/>
          <w:i/>
        </w:rPr>
        <w:t>3_thermistor_aref_2.ino</w:t>
      </w:r>
      <w:r w:rsidRPr="009458C4">
        <w:rPr>
          <w:rFonts w:asciiTheme="minorHAnsi" w:hAnsiTheme="minorHAnsi" w:cstheme="minorHAnsi"/>
          <w:bCs/>
        </w:rPr>
        <w:t>”.</w:t>
      </w:r>
      <w:r>
        <w:rPr>
          <w:rFonts w:asciiTheme="minorHAnsi" w:hAnsiTheme="minorHAnsi" w:cstheme="minorHAnsi"/>
          <w:bCs/>
        </w:rPr>
        <w:t xml:space="preserve"> Puoi modificare l’intervallo di acquisizione (è attualmente fissato a 10 secondi).</w:t>
      </w:r>
    </w:p>
    <w:p w14:paraId="36933C90" w14:textId="403F5E26" w:rsidR="009458C4" w:rsidRPr="009458C4" w:rsidRDefault="009458C4" w:rsidP="009458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Raccolta Dati </w:t>
      </w:r>
      <w:r w:rsidRPr="009458C4">
        <w:rPr>
          <w:rFonts w:asciiTheme="minorHAnsi" w:hAnsiTheme="minorHAnsi" w:cstheme="minorHAnsi"/>
          <w:bCs/>
          <w:color w:val="0000FF"/>
        </w:rPr>
        <w:t>-</w:t>
      </w:r>
      <w:r>
        <w:rPr>
          <w:rFonts w:asciiTheme="minorHAnsi" w:hAnsiTheme="minorHAnsi" w:cstheme="minorHAnsi"/>
          <w:bCs/>
          <w:color w:val="0000FF"/>
        </w:rPr>
        <w:t xml:space="preserve"> </w:t>
      </w:r>
      <w:r w:rsidRPr="009458C4">
        <w:rPr>
          <w:rFonts w:asciiTheme="minorHAnsi" w:hAnsiTheme="minorHAnsi" w:cstheme="minorHAnsi"/>
          <w:bCs/>
        </w:rPr>
        <w:t>Inseri</w:t>
      </w:r>
      <w:r w:rsidR="0057500E">
        <w:rPr>
          <w:rFonts w:asciiTheme="minorHAnsi" w:hAnsiTheme="minorHAnsi" w:cstheme="minorHAnsi"/>
          <w:bCs/>
        </w:rPr>
        <w:t>sci</w:t>
      </w:r>
      <w:r>
        <w:rPr>
          <w:rFonts w:asciiTheme="minorHAnsi" w:hAnsiTheme="minorHAnsi" w:cstheme="minorHAnsi"/>
          <w:bCs/>
        </w:rPr>
        <w:t xml:space="preserve"> le sonde di temperatura nei</w:t>
      </w:r>
      <w:r w:rsidRPr="009458C4">
        <w:rPr>
          <w:rFonts w:asciiTheme="minorHAnsi" w:hAnsiTheme="minorHAnsi" w:cstheme="minorHAnsi"/>
          <w:bCs/>
        </w:rPr>
        <w:t xml:space="preserve"> tre </w:t>
      </w:r>
      <w:r>
        <w:rPr>
          <w:rFonts w:asciiTheme="minorHAnsi" w:hAnsiTheme="minorHAnsi" w:cstheme="minorHAnsi"/>
          <w:bCs/>
        </w:rPr>
        <w:t>piatti</w:t>
      </w:r>
      <w:r w:rsidR="0057500E">
        <w:rPr>
          <w:rFonts w:asciiTheme="minorHAnsi" w:hAnsiTheme="minorHAnsi" w:cstheme="minorHAnsi"/>
          <w:bCs/>
        </w:rPr>
        <w:t xml:space="preserve"> e avvia</w:t>
      </w:r>
      <w:r w:rsidRPr="009458C4">
        <w:rPr>
          <w:rFonts w:asciiTheme="minorHAnsi" w:hAnsiTheme="minorHAnsi" w:cstheme="minorHAnsi"/>
          <w:bCs/>
        </w:rPr>
        <w:t xml:space="preserve"> la raccolta </w:t>
      </w:r>
      <w:r w:rsidR="0057500E">
        <w:rPr>
          <w:rFonts w:asciiTheme="minorHAnsi" w:hAnsiTheme="minorHAnsi" w:cstheme="minorHAnsi"/>
          <w:bCs/>
        </w:rPr>
        <w:t>dati. Apri</w:t>
      </w:r>
      <w:r w:rsidRPr="009458C4">
        <w:rPr>
          <w:rFonts w:asciiTheme="minorHAnsi" w:hAnsiTheme="minorHAnsi" w:cstheme="minorHAnsi"/>
          <w:bCs/>
        </w:rPr>
        <w:t xml:space="preserve"> il monitor seriale per veder</w:t>
      </w:r>
      <w:r>
        <w:rPr>
          <w:rFonts w:asciiTheme="minorHAnsi" w:hAnsiTheme="minorHAnsi" w:cstheme="minorHAnsi"/>
          <w:bCs/>
        </w:rPr>
        <w:t>e le letture trascorrere del tempo. Prend</w:t>
      </w:r>
      <w:r w:rsidR="0057500E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le misure</w:t>
      </w:r>
      <w:r w:rsidRPr="009458C4">
        <w:rPr>
          <w:rFonts w:asciiTheme="minorHAnsi" w:hAnsiTheme="minorHAnsi" w:cstheme="minorHAnsi"/>
          <w:bCs/>
        </w:rPr>
        <w:t xml:space="preserve"> per almeno 15 '.</w:t>
      </w:r>
    </w:p>
    <w:p w14:paraId="300BDBB9" w14:textId="2A61807B" w:rsidR="00D75C81" w:rsidRPr="00D75C81" w:rsidRDefault="0057500E" w:rsidP="009458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Copia i dati e incolla</w:t>
      </w:r>
      <w:r w:rsidR="00D75C81" w:rsidRPr="00D75C81">
        <w:rPr>
          <w:rFonts w:asciiTheme="minorHAnsi" w:hAnsiTheme="minorHAnsi" w:cstheme="minorHAnsi"/>
          <w:bCs/>
        </w:rPr>
        <w:t>li i</w:t>
      </w:r>
      <w:r>
        <w:rPr>
          <w:rFonts w:asciiTheme="minorHAnsi" w:hAnsiTheme="minorHAnsi" w:cstheme="minorHAnsi"/>
          <w:bCs/>
        </w:rPr>
        <w:t>n un file TEXT, quindi importa in Excel e traccia</w:t>
      </w:r>
      <w:r w:rsidR="00D75C81" w:rsidRPr="00D75C81">
        <w:rPr>
          <w:rFonts w:asciiTheme="minorHAnsi" w:hAnsiTheme="minorHAnsi" w:cstheme="minorHAnsi"/>
          <w:bCs/>
        </w:rPr>
        <w:t xml:space="preserve"> il grafico </w:t>
      </w:r>
      <w:r w:rsidR="00D75C81">
        <w:rPr>
          <w:rFonts w:asciiTheme="minorHAnsi" w:hAnsiTheme="minorHAnsi" w:cstheme="minorHAnsi"/>
          <w:bCs/>
        </w:rPr>
        <w:t>di confronto.</w:t>
      </w:r>
    </w:p>
    <w:p w14:paraId="68252A24" w14:textId="64263DA3" w:rsidR="00BE70AA" w:rsidRDefault="00BE70AA" w:rsidP="00BE70A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567" w:hanging="425"/>
        <w:rPr>
          <w:b/>
          <w:i/>
          <w:color w:val="FF0000"/>
        </w:rPr>
      </w:pPr>
      <w:r w:rsidRPr="000E4786">
        <w:rPr>
          <w:b/>
          <w:color w:val="FF0000"/>
          <w:sz w:val="40"/>
          <w:szCs w:val="40"/>
        </w:rPr>
        <w:sym w:font="Wingdings" w:char="F046"/>
      </w:r>
      <w:r w:rsidR="000E4786">
        <w:rPr>
          <w:b/>
          <w:color w:val="FF0000"/>
        </w:rPr>
        <w:t>RICHIESTA</w:t>
      </w:r>
      <w:r w:rsidRPr="000E4786">
        <w:rPr>
          <w:b/>
          <w:color w:val="FF0000"/>
        </w:rPr>
        <w:t xml:space="preserve">: </w:t>
      </w:r>
      <w:r w:rsidR="000E4786">
        <w:rPr>
          <w:b/>
          <w:color w:val="FF0000"/>
        </w:rPr>
        <w:t>grafico</w:t>
      </w:r>
      <w:r w:rsidRPr="000E4786">
        <w:rPr>
          <w:b/>
          <w:color w:val="FF0000"/>
        </w:rPr>
        <w:t xml:space="preserve"> </w:t>
      </w:r>
      <w:r w:rsidR="000E4786">
        <w:rPr>
          <w:b/>
          <w:color w:val="FF0000"/>
        </w:rPr>
        <w:t>delle</w:t>
      </w:r>
      <w:r w:rsidRPr="000E4786">
        <w:rPr>
          <w:b/>
          <w:color w:val="FF0000"/>
        </w:rPr>
        <w:t xml:space="preserve"> </w:t>
      </w:r>
      <w:r w:rsidR="000E4786">
        <w:rPr>
          <w:b/>
          <w:color w:val="FF0000"/>
        </w:rPr>
        <w:t>tre</w:t>
      </w:r>
      <w:r w:rsidRPr="000E4786">
        <w:rPr>
          <w:b/>
          <w:color w:val="FF0000"/>
        </w:rPr>
        <w:t xml:space="preserve"> </w:t>
      </w:r>
      <w:r w:rsidR="000E4786">
        <w:rPr>
          <w:b/>
          <w:color w:val="FF0000"/>
        </w:rPr>
        <w:t xml:space="preserve">curve di raffreddamento </w:t>
      </w:r>
      <w:r w:rsidRPr="000E4786">
        <w:rPr>
          <w:b/>
          <w:color w:val="FF0000"/>
        </w:rPr>
        <w:t xml:space="preserve">+ </w:t>
      </w:r>
      <w:r w:rsidR="000E4786">
        <w:rPr>
          <w:b/>
          <w:color w:val="FF0000"/>
        </w:rPr>
        <w:t xml:space="preserve">un breve commento </w:t>
      </w:r>
      <w:r w:rsidR="00384BE0">
        <w:rPr>
          <w:b/>
          <w:color w:val="FF0000"/>
        </w:rPr>
        <w:t xml:space="preserve">sul comportamento dei diversi piatti. </w:t>
      </w:r>
      <w:r w:rsidR="00384BE0">
        <w:rPr>
          <w:b/>
          <w:i/>
          <w:color w:val="FF0000"/>
        </w:rPr>
        <w:t xml:space="preserve">Incollare tutto su un file Word </w:t>
      </w:r>
      <w:r w:rsidR="00384BE0" w:rsidRPr="00384BE0">
        <w:rPr>
          <w:b/>
          <w:i/>
          <w:color w:val="FF0000"/>
        </w:rPr>
        <w:t>e salvarlo sul PC a vostra disposizione.</w:t>
      </w:r>
    </w:p>
    <w:p w14:paraId="1D4591C4" w14:textId="77777777" w:rsidR="00C54C90" w:rsidRPr="00C54C90" w:rsidRDefault="00C54C90" w:rsidP="00C54C90"/>
    <w:p w14:paraId="3EAA892D" w14:textId="598C83C2" w:rsidR="00C54C90" w:rsidRPr="00C54C90" w:rsidRDefault="00C54C90" w:rsidP="00C54C90">
      <w:r>
        <w:rPr>
          <w:noProof/>
          <w:lang w:eastAsia="it-IT"/>
        </w:rPr>
        <w:drawing>
          <wp:inline distT="0" distB="0" distL="0" distR="0" wp14:anchorId="7EA78ACE" wp14:editId="7C84FF29">
            <wp:extent cx="6064370" cy="127667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3700" cy="13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B343" w14:textId="4CD8EB3E" w:rsidR="00C54C90" w:rsidRDefault="00C54C90" w:rsidP="00C54C90"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8C595DF" wp14:editId="3C58331F">
                <wp:simplePos x="0" y="0"/>
                <wp:positionH relativeFrom="margin">
                  <wp:align>center</wp:align>
                </wp:positionH>
                <wp:positionV relativeFrom="paragraph">
                  <wp:posOffset>16618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C54C90" w:rsidRPr="005A77A0" w14:paraId="78897C57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1E816712" w14:textId="77777777" w:rsidR="00C54C90" w:rsidRDefault="00C54C90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759B843A" wp14:editId="6A2C9EE7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655BECE3" w14:textId="40AFC039" w:rsidR="00C54C90" w:rsidRDefault="00C54C90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</w:t>
                                  </w:r>
                                  <w:r w:rsidR="00977FB0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Educational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129BA805" w14:textId="77777777" w:rsidR="00C54C90" w:rsidRDefault="00C54C90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3FC1B" w14:textId="77777777" w:rsidR="00C54C90" w:rsidRPr="00F42E3E" w:rsidRDefault="00C54C90" w:rsidP="00C54C90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595DF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1.3pt;width:449.65pt;height:39.25pt;z-index:25166131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DvmlWs3QAAAAUB&#10;AAAPAAAAZHJzL2Rvd25yZXYueG1sTI9BS8NAEIXvQv/DMkJvdpNUQptmU0pBb6K2Yultm50mwexs&#10;yG6T+O8dT3qbx3u8902+nWwrBux940hBvIhAIJXONFQp+Dg+PaxA+KDJ6NYRKvhGD9tidpfrzLiR&#10;3nE4hEpwCflMK6hD6DIpfVmj1X7hOiT2rq63OrDsK2l6PXK5bWUSRam0uiFeqHWH+xrLr8PNKnhO&#10;zfG0f7NdOpyTcnx8fTl/noJS8/tptwERcAp/YfjFZ3QomOnibmS8aBXwI0FBkoJgc7VeL0Fc+Ihj&#10;kEUu/9MXPwAAAP//AwBQSwECLQAUAAYACAAAACEAtoM4kv4AAADhAQAAEwAAAAAAAAAAAAAAAAAA&#10;AAAAW0NvbnRlbnRfVHlwZXNdLnhtbFBLAQItABQABgAIAAAAIQA4/SH/1gAAAJQBAAALAAAAAAAA&#10;AAAAAAAAAC8BAABfcmVscy8ucmVsc1BLAQItABQABgAIAAAAIQD9dwoXOwIAAGYEAAAOAAAAAAAA&#10;AAAAAAAAAC4CAABkcnMvZTJvRG9jLnhtbFBLAQItABQABgAIAAAAIQDvmlWs3QAAAAUBAAAPAAAA&#10;AAAAAAAAAAAAAJUEAABkcnMvZG93bnJldi54bWxQSwUGAAAAAAQABADzAAAAnw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C54C90" w:rsidRPr="005A77A0" w14:paraId="78897C57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1E816712" w14:textId="77777777" w:rsidR="00C54C90" w:rsidRDefault="00C54C90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59B843A" wp14:editId="6A2C9EE7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655BECE3" w14:textId="40AFC039" w:rsidR="00C54C90" w:rsidRDefault="00C54C90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</w:t>
                            </w:r>
                            <w:r w:rsidR="00977FB0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Educational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129BA805" w14:textId="77777777" w:rsidR="00C54C90" w:rsidRDefault="00C54C90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D73FC1B" w14:textId="77777777" w:rsidR="00C54C90" w:rsidRPr="00F42E3E" w:rsidRDefault="00C54C90" w:rsidP="00C54C90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8C7F9" w14:textId="35C93F91" w:rsidR="00C54C90" w:rsidRPr="00C54C90" w:rsidRDefault="00C54C90" w:rsidP="00C54C90"/>
    <w:sectPr w:rsidR="00C54C90" w:rsidRPr="00C54C90" w:rsidSect="00573C6D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F442" w14:textId="77777777" w:rsidR="000E1FB7" w:rsidRDefault="000E1FB7" w:rsidP="001A5235">
      <w:pPr>
        <w:spacing w:after="0" w:line="240" w:lineRule="auto"/>
      </w:pPr>
      <w:r>
        <w:separator/>
      </w:r>
    </w:p>
  </w:endnote>
  <w:endnote w:type="continuationSeparator" w:id="0">
    <w:p w14:paraId="6332C416" w14:textId="77777777" w:rsidR="000E1FB7" w:rsidRDefault="000E1FB7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4327" w14:textId="2DCFF81D" w:rsidR="001423FA" w:rsidRPr="001423FA" w:rsidRDefault="001423FA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50FC6" wp14:editId="13AAF9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EC3CA6" id="Rettangolo 452" o:spid="_x0000_s1026" style="position:absolute;margin-left:0;margin-top:0;width:579.9pt;height:750.3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10A3D" w:rsidRPr="00810A3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1423FA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138E" w14:textId="77777777" w:rsidR="000E1FB7" w:rsidRDefault="000E1FB7" w:rsidP="001A5235">
      <w:pPr>
        <w:spacing w:after="0" w:line="240" w:lineRule="auto"/>
      </w:pPr>
      <w:r>
        <w:separator/>
      </w:r>
    </w:p>
  </w:footnote>
  <w:footnote w:type="continuationSeparator" w:id="0">
    <w:p w14:paraId="3425F070" w14:textId="77777777" w:rsidR="000E1FB7" w:rsidRDefault="000E1FB7" w:rsidP="001A5235">
      <w:pPr>
        <w:spacing w:after="0" w:line="240" w:lineRule="auto"/>
      </w:pPr>
      <w:r>
        <w:continuationSeparator/>
      </w:r>
    </w:p>
  </w:footnote>
  <w:footnote w:id="1">
    <w:p w14:paraId="3AD661B4" w14:textId="245A2127" w:rsidR="0057500E" w:rsidRDefault="0057500E">
      <w:pPr>
        <w:pStyle w:val="Testonotaapidipagina"/>
      </w:pPr>
      <w:r>
        <w:rPr>
          <w:rStyle w:val="Rimandonotaapidipagina"/>
        </w:rPr>
        <w:footnoteRef/>
      </w:r>
      <w:r>
        <w:t xml:space="preserve"> Nella nuova versione dell’IDE Arduino è possibile selezionare anche il plotter seriale e vedere i grafici in tempo reale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082E" w14:textId="77777777" w:rsidR="000E4786" w:rsidRDefault="000E4786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DBB07D" wp14:editId="590E94C2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DBF4E" w14:textId="77777777" w:rsidR="000E4786" w:rsidRPr="00252E21" w:rsidRDefault="000E4786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Exploration -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1839B" w14:textId="77777777" w:rsidR="000E4786" w:rsidRPr="00E06F9F" w:rsidRDefault="000E4786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810A3D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BB07D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4od4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jPDxJXBbR/ho2S8QM9O66cD0aJnczjeexb4H7mEIzy3Jospr4VLpwomHmz&#10;6XTmfNoLrXK/j4nj+vaVm1iLMI4sf+UHVhLZsWU7yVUS2n7izxZqE1zdR8ATqortcguc3vPjf9aq&#10;dNUb0tU9axVp/nXWOpC4n4SbPlTFThdrgv8ga5WahmD2UFzuPgvQOTZkRw+mWJBBSnvyoViQQznm&#10;WZfIc6itoT5nu1bg3BLLxr0oZC5OMlWPEigxMH/8YQwz6eQ2T66zu5sqebXzipt3t/z1m6t6+ja+&#10;E5M6+IX/nkze17t3eeC/Dtv5YlpNqjd3N3f24ubqrig3b6UzPC47HlKV4qoY3TtlnRdpp/4AyhKW&#10;daXId5QoX8wdHTcM4z5PhzQMmir56p1faEOI66I2FG+2rluHdPv70shzgVtVM6eFjbJn+HiiSrju&#10;Q4/8OnPYVynX/nPU5Z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CcGeKHeAUAANYS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1F6DBF4E" w14:textId="77777777" w:rsidR="000E4786" w:rsidRPr="00252E21" w:rsidRDefault="000E4786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Exploration -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hall.10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4691839B" w14:textId="77777777" w:rsidR="000E4786" w:rsidRPr="00E06F9F" w:rsidRDefault="000E4786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810A3D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5A4"/>
    <w:multiLevelType w:val="hybridMultilevel"/>
    <w:tmpl w:val="21FADF68"/>
    <w:lvl w:ilvl="0" w:tplc="2DAA24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881"/>
    <w:multiLevelType w:val="hybridMultilevel"/>
    <w:tmpl w:val="DCE248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11ECC"/>
    <w:multiLevelType w:val="hybridMultilevel"/>
    <w:tmpl w:val="B85AFE32"/>
    <w:lvl w:ilvl="0" w:tplc="8C0C2D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F0B6D"/>
    <w:multiLevelType w:val="multilevel"/>
    <w:tmpl w:val="EA7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87145"/>
    <w:multiLevelType w:val="hybridMultilevel"/>
    <w:tmpl w:val="0E46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51BC"/>
    <w:multiLevelType w:val="hybridMultilevel"/>
    <w:tmpl w:val="9604B730"/>
    <w:lvl w:ilvl="0" w:tplc="8C0C2D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24E3"/>
    <w:rsid w:val="0000683B"/>
    <w:rsid w:val="00010431"/>
    <w:rsid w:val="00072B00"/>
    <w:rsid w:val="0007537F"/>
    <w:rsid w:val="000E1FB7"/>
    <w:rsid w:val="000E42E1"/>
    <w:rsid w:val="000E4786"/>
    <w:rsid w:val="000F0115"/>
    <w:rsid w:val="0012333A"/>
    <w:rsid w:val="00124B4F"/>
    <w:rsid w:val="001423FA"/>
    <w:rsid w:val="001546F7"/>
    <w:rsid w:val="001611DB"/>
    <w:rsid w:val="00162456"/>
    <w:rsid w:val="001A5235"/>
    <w:rsid w:val="001A6F0E"/>
    <w:rsid w:val="001E1C6E"/>
    <w:rsid w:val="001E426C"/>
    <w:rsid w:val="001E689B"/>
    <w:rsid w:val="00217D61"/>
    <w:rsid w:val="00237CC2"/>
    <w:rsid w:val="00252E21"/>
    <w:rsid w:val="00256749"/>
    <w:rsid w:val="00257C5C"/>
    <w:rsid w:val="00277CF5"/>
    <w:rsid w:val="00282077"/>
    <w:rsid w:val="002C3D13"/>
    <w:rsid w:val="00324BC6"/>
    <w:rsid w:val="003270C3"/>
    <w:rsid w:val="003273F0"/>
    <w:rsid w:val="003407B0"/>
    <w:rsid w:val="00340824"/>
    <w:rsid w:val="00366097"/>
    <w:rsid w:val="00384BE0"/>
    <w:rsid w:val="00391496"/>
    <w:rsid w:val="003A7FDB"/>
    <w:rsid w:val="003F3423"/>
    <w:rsid w:val="004344ED"/>
    <w:rsid w:val="00435AD6"/>
    <w:rsid w:val="00461F78"/>
    <w:rsid w:val="00463A55"/>
    <w:rsid w:val="0046542D"/>
    <w:rsid w:val="004744D4"/>
    <w:rsid w:val="0048586F"/>
    <w:rsid w:val="0049343C"/>
    <w:rsid w:val="00496420"/>
    <w:rsid w:val="004A1355"/>
    <w:rsid w:val="004E43E4"/>
    <w:rsid w:val="00501A0F"/>
    <w:rsid w:val="005078AE"/>
    <w:rsid w:val="005100D0"/>
    <w:rsid w:val="00513B0B"/>
    <w:rsid w:val="00524EBF"/>
    <w:rsid w:val="0053790A"/>
    <w:rsid w:val="00573C6D"/>
    <w:rsid w:val="0057500E"/>
    <w:rsid w:val="005C47EF"/>
    <w:rsid w:val="005C6618"/>
    <w:rsid w:val="005E0073"/>
    <w:rsid w:val="005E4D54"/>
    <w:rsid w:val="00603641"/>
    <w:rsid w:val="0062686F"/>
    <w:rsid w:val="00632C48"/>
    <w:rsid w:val="00654463"/>
    <w:rsid w:val="0065723E"/>
    <w:rsid w:val="00666FF0"/>
    <w:rsid w:val="006771A1"/>
    <w:rsid w:val="00693865"/>
    <w:rsid w:val="006A0C7F"/>
    <w:rsid w:val="006A268E"/>
    <w:rsid w:val="006D27C6"/>
    <w:rsid w:val="006D3E2B"/>
    <w:rsid w:val="006D523C"/>
    <w:rsid w:val="00702E94"/>
    <w:rsid w:val="007319C0"/>
    <w:rsid w:val="007666C1"/>
    <w:rsid w:val="00773DC7"/>
    <w:rsid w:val="007A73EE"/>
    <w:rsid w:val="007B191B"/>
    <w:rsid w:val="007B1BF9"/>
    <w:rsid w:val="007B1D94"/>
    <w:rsid w:val="007B5EF6"/>
    <w:rsid w:val="007F4892"/>
    <w:rsid w:val="008106B9"/>
    <w:rsid w:val="00810A3D"/>
    <w:rsid w:val="00820383"/>
    <w:rsid w:val="0084649F"/>
    <w:rsid w:val="00860C69"/>
    <w:rsid w:val="00861B2B"/>
    <w:rsid w:val="00870FC6"/>
    <w:rsid w:val="00873B08"/>
    <w:rsid w:val="008745D5"/>
    <w:rsid w:val="00884024"/>
    <w:rsid w:val="00885954"/>
    <w:rsid w:val="008A69DF"/>
    <w:rsid w:val="008C4F99"/>
    <w:rsid w:val="008E19A9"/>
    <w:rsid w:val="008E2D9A"/>
    <w:rsid w:val="008E5557"/>
    <w:rsid w:val="00904DE0"/>
    <w:rsid w:val="0091762B"/>
    <w:rsid w:val="0093142B"/>
    <w:rsid w:val="009458C4"/>
    <w:rsid w:val="00977FB0"/>
    <w:rsid w:val="00991A40"/>
    <w:rsid w:val="009A54DC"/>
    <w:rsid w:val="009D6C1E"/>
    <w:rsid w:val="009E722A"/>
    <w:rsid w:val="009E75BC"/>
    <w:rsid w:val="009F2DA1"/>
    <w:rsid w:val="00A004E5"/>
    <w:rsid w:val="00A15B1B"/>
    <w:rsid w:val="00A202D0"/>
    <w:rsid w:val="00A211AE"/>
    <w:rsid w:val="00A357AE"/>
    <w:rsid w:val="00AC47B7"/>
    <w:rsid w:val="00AC65ED"/>
    <w:rsid w:val="00AC76A4"/>
    <w:rsid w:val="00AF25A2"/>
    <w:rsid w:val="00B3025A"/>
    <w:rsid w:val="00B466BB"/>
    <w:rsid w:val="00B577A2"/>
    <w:rsid w:val="00B602F4"/>
    <w:rsid w:val="00B75B03"/>
    <w:rsid w:val="00B92AF1"/>
    <w:rsid w:val="00B96BCF"/>
    <w:rsid w:val="00BC1E5A"/>
    <w:rsid w:val="00BD1FD1"/>
    <w:rsid w:val="00BD60A7"/>
    <w:rsid w:val="00BE70AA"/>
    <w:rsid w:val="00C211CF"/>
    <w:rsid w:val="00C21BED"/>
    <w:rsid w:val="00C224D3"/>
    <w:rsid w:val="00C2328A"/>
    <w:rsid w:val="00C37BCF"/>
    <w:rsid w:val="00C46652"/>
    <w:rsid w:val="00C54C90"/>
    <w:rsid w:val="00C8049E"/>
    <w:rsid w:val="00C832C6"/>
    <w:rsid w:val="00C86D8F"/>
    <w:rsid w:val="00CD6CE0"/>
    <w:rsid w:val="00CE4506"/>
    <w:rsid w:val="00CE45E4"/>
    <w:rsid w:val="00D34835"/>
    <w:rsid w:val="00D600C4"/>
    <w:rsid w:val="00D660A5"/>
    <w:rsid w:val="00D71C45"/>
    <w:rsid w:val="00D75C81"/>
    <w:rsid w:val="00DA7C25"/>
    <w:rsid w:val="00DB2BE4"/>
    <w:rsid w:val="00DD17D0"/>
    <w:rsid w:val="00DE3072"/>
    <w:rsid w:val="00E16FD3"/>
    <w:rsid w:val="00E246F2"/>
    <w:rsid w:val="00E25A03"/>
    <w:rsid w:val="00E41052"/>
    <w:rsid w:val="00E73B0A"/>
    <w:rsid w:val="00E74085"/>
    <w:rsid w:val="00E82684"/>
    <w:rsid w:val="00EA7F81"/>
    <w:rsid w:val="00EB0B8C"/>
    <w:rsid w:val="00EE6197"/>
    <w:rsid w:val="00F11E4B"/>
    <w:rsid w:val="00F226E4"/>
    <w:rsid w:val="00F37BB7"/>
    <w:rsid w:val="00F437F6"/>
    <w:rsid w:val="00F52E4B"/>
    <w:rsid w:val="00F6078C"/>
    <w:rsid w:val="00F77098"/>
    <w:rsid w:val="00F82BBB"/>
    <w:rsid w:val="00F93C93"/>
    <w:rsid w:val="00FB1467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62F0C"/>
  <w15:docId w15:val="{F70E9631-343B-43B3-A04C-331581B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F8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1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unhideWhenUsed/>
    <w:rsid w:val="00A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11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1E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5446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C6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50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50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5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20D0-941C-46AD-A21C-C4CA1747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3</cp:revision>
  <cp:lastPrinted>2017-10-23T09:50:00Z</cp:lastPrinted>
  <dcterms:created xsi:type="dcterms:W3CDTF">2017-10-23T09:50:00Z</dcterms:created>
  <dcterms:modified xsi:type="dcterms:W3CDTF">2017-10-23T09:51:00Z</dcterms:modified>
</cp:coreProperties>
</file>