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6B9" w14:textId="3F6F7B6B" w:rsidR="00257C5C" w:rsidRPr="006E69E8" w:rsidRDefault="00E2436A" w:rsidP="007830F8">
      <w:pPr>
        <w:jc w:val="center"/>
        <w:rPr>
          <w:b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</w:t>
      </w:r>
      <w:r w:rsidR="00D660A5" w:rsidRPr="006E69E8">
        <w:rPr>
          <w:b/>
          <w:sz w:val="32"/>
          <w:szCs w:val="32"/>
          <w:lang w:val="en-GB"/>
        </w:rPr>
        <w:t xml:space="preserve">Challenge n°1 </w:t>
      </w:r>
      <w:r w:rsidR="001A5235" w:rsidRPr="006E69E8">
        <w:rPr>
          <w:b/>
          <w:sz w:val="32"/>
          <w:szCs w:val="32"/>
          <w:lang w:val="en-GB"/>
        </w:rPr>
        <w:t xml:space="preserve">- </w:t>
      </w:r>
      <w:r w:rsidR="00D660A5" w:rsidRPr="006E69E8">
        <w:rPr>
          <w:b/>
          <w:sz w:val="32"/>
          <w:szCs w:val="32"/>
          <w:lang w:val="en-GB"/>
        </w:rPr>
        <w:t>40’</w:t>
      </w:r>
    </w:p>
    <w:p w14:paraId="420D6DDC" w14:textId="77777777" w:rsidR="007830F8" w:rsidRPr="00836C98" w:rsidRDefault="003154B4" w:rsidP="007830F8">
      <w:pPr>
        <w:jc w:val="center"/>
        <w:rPr>
          <w:b/>
          <w:smallCaps/>
          <w:sz w:val="32"/>
          <w:szCs w:val="32"/>
        </w:rPr>
      </w:pPr>
      <w:r w:rsidRPr="00836C98">
        <w:rPr>
          <w:b/>
          <w:smallCaps/>
          <w:sz w:val="32"/>
          <w:szCs w:val="32"/>
        </w:rPr>
        <w:t>Analizzare l’Olio d’Oliva con la Luce</w:t>
      </w:r>
    </w:p>
    <w:p w14:paraId="48D2CE83" w14:textId="77777777" w:rsidR="00836C98" w:rsidRPr="00836C98" w:rsidRDefault="00836C98" w:rsidP="00836C9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2127" w:hanging="2127"/>
        <w:rPr>
          <w:b/>
        </w:rPr>
      </w:pPr>
      <w:r w:rsidRPr="00836C98">
        <w:rPr>
          <w:b/>
          <w:color w:val="FF0000"/>
          <w:sz w:val="40"/>
          <w:szCs w:val="40"/>
        </w:rPr>
        <w:sym w:font="Wingdings" w:char="F049"/>
      </w:r>
      <w:r w:rsidRPr="00836C98">
        <w:rPr>
          <w:b/>
          <w:color w:val="FF0000"/>
          <w:sz w:val="24"/>
          <w:szCs w:val="24"/>
        </w:rPr>
        <w:t xml:space="preserve">ATTENZIONE! Raggio Laser. </w:t>
      </w:r>
      <w:r w:rsidRPr="00836C98">
        <w:rPr>
          <w:b/>
        </w:rPr>
        <w:t>NON puntarlo negli occhi! NON fissare né il raggio né il suo riflesso!</w:t>
      </w:r>
    </w:p>
    <w:p w14:paraId="5A495420" w14:textId="77777777" w:rsidR="00836C98" w:rsidRPr="00836C98" w:rsidRDefault="00836C98" w:rsidP="00836C9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2127" w:hanging="2127"/>
        <w:rPr>
          <w:b/>
        </w:rPr>
      </w:pPr>
      <w:r w:rsidRPr="00836C98">
        <w:rPr>
          <w:b/>
        </w:rPr>
        <w:t xml:space="preserve">Fai attenzione alla gente intorno a te: NON puntare il laser verso il loro volto!!! </w:t>
      </w:r>
    </w:p>
    <w:p w14:paraId="5FF85699" w14:textId="77777777" w:rsidR="007830F8" w:rsidRPr="00836C98" w:rsidRDefault="007830F8" w:rsidP="0091762B">
      <w:pPr>
        <w:spacing w:after="0"/>
      </w:pPr>
    </w:p>
    <w:p w14:paraId="437C964E" w14:textId="420BADC0" w:rsidR="00836C98" w:rsidRPr="00836C98" w:rsidRDefault="00836C98" w:rsidP="005E4D54">
      <w:pPr>
        <w:jc w:val="both"/>
      </w:pPr>
      <w:r w:rsidRPr="00836C98">
        <w:t>Sul tavolo da lavoro trovate tre provette riempite rispettivamente con olio extravergine d’oliva (n°1), olio d’oliva (n°2), olio di semi vari (n°3). Puoi distinguerli?</w:t>
      </w:r>
    </w:p>
    <w:p w14:paraId="55156A80" w14:textId="573249CC" w:rsidR="00836C98" w:rsidRDefault="00836C98" w:rsidP="005E4D54">
      <w:pPr>
        <w:jc w:val="both"/>
      </w:pPr>
      <w:r w:rsidRPr="00836C98">
        <w:t xml:space="preserve">Molto probabilmente la risposta sarà </w:t>
      </w:r>
      <w:r>
        <w:t>positiva</w:t>
      </w:r>
      <w:r w:rsidRPr="00836C98">
        <w:t xml:space="preserve"> e basata sul colore dell’olio.</w:t>
      </w:r>
      <w:r>
        <w:t xml:space="preserve"> Però potrebbe non essere sempre così semplice. Infatti sono state più volte segnalate frodi relative all’olio extravergine d’oliva in commercio. Pertanto vogliamo testare i campioni di olio d’oliva con la luce usando prima un laser rosso poi uno verde.</w:t>
      </w:r>
    </w:p>
    <w:p w14:paraId="3F45FF2F" w14:textId="667E8B17" w:rsidR="00836C98" w:rsidRDefault="001310F1" w:rsidP="00836C98">
      <w:pPr>
        <w:pStyle w:val="Paragrafoelenco"/>
        <w:numPr>
          <w:ilvl w:val="0"/>
          <w:numId w:val="7"/>
        </w:numPr>
        <w:jc w:val="both"/>
      </w:pPr>
      <w:r>
        <w:t>Poni le provette nella rastrelliera dentro alla scatola e inserisci il laser.</w:t>
      </w:r>
    </w:p>
    <w:p w14:paraId="205B37F6" w14:textId="7BD6AE8F" w:rsidR="001310F1" w:rsidRDefault="001310F1" w:rsidP="00836C98">
      <w:pPr>
        <w:pStyle w:val="Paragrafoelenco"/>
        <w:numPr>
          <w:ilvl w:val="0"/>
          <w:numId w:val="7"/>
        </w:numPr>
        <w:jc w:val="both"/>
      </w:pPr>
      <w:r>
        <w:t>Chiudi la scatola e accendi il laser.</w:t>
      </w:r>
    </w:p>
    <w:p w14:paraId="1FAAF070" w14:textId="28912270" w:rsidR="001310F1" w:rsidRDefault="001310F1" w:rsidP="00836C98">
      <w:pPr>
        <w:pStyle w:val="Paragrafoelenco"/>
        <w:numPr>
          <w:ilvl w:val="0"/>
          <w:numId w:val="7"/>
        </w:numPr>
        <w:jc w:val="both"/>
      </w:pPr>
      <w:r>
        <w:t>Controlla e aggiusta l’allineamento del laser dalla finestra laterale.</w:t>
      </w:r>
    </w:p>
    <w:p w14:paraId="5680DC52" w14:textId="2A8E82AE" w:rsidR="001310F1" w:rsidRDefault="00DF55B1" w:rsidP="001310F1">
      <w:pPr>
        <w:ind w:left="360"/>
        <w:jc w:val="both"/>
      </w:pPr>
      <w:r>
        <w:t xml:space="preserve">Qual </w:t>
      </w:r>
      <w:r w:rsidR="001310F1">
        <w:t xml:space="preserve">è il colore del raggio laser nelle tre provette? Scrivi qui le tue osservazioni: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552"/>
        <w:gridCol w:w="2197"/>
        <w:gridCol w:w="2197"/>
      </w:tblGrid>
      <w:tr w:rsidR="001310F1" w:rsidRPr="001310F1" w14:paraId="46A4D4DB" w14:textId="77777777" w:rsidTr="001310F1">
        <w:tc>
          <w:tcPr>
            <w:tcW w:w="1842" w:type="dxa"/>
          </w:tcPr>
          <w:p w14:paraId="079A3A8B" w14:textId="77777777" w:rsidR="001310F1" w:rsidRPr="001310F1" w:rsidRDefault="001310F1" w:rsidP="00081CE7"/>
        </w:tc>
        <w:tc>
          <w:tcPr>
            <w:tcW w:w="2552" w:type="dxa"/>
          </w:tcPr>
          <w:p w14:paraId="42C499BF" w14:textId="6A8DFF22" w:rsidR="001310F1" w:rsidRPr="001310F1" w:rsidRDefault="001310F1" w:rsidP="00081CE7">
            <w:r w:rsidRPr="001310F1">
              <w:t>Olio Extravergine d’oliva</w:t>
            </w:r>
          </w:p>
        </w:tc>
        <w:tc>
          <w:tcPr>
            <w:tcW w:w="2197" w:type="dxa"/>
          </w:tcPr>
          <w:p w14:paraId="0B4B1785" w14:textId="26BB5A8A" w:rsidR="001310F1" w:rsidRPr="001310F1" w:rsidRDefault="001310F1" w:rsidP="00081CE7">
            <w:r w:rsidRPr="001310F1">
              <w:t>Olio d’oliva</w:t>
            </w:r>
          </w:p>
        </w:tc>
        <w:tc>
          <w:tcPr>
            <w:tcW w:w="2197" w:type="dxa"/>
          </w:tcPr>
          <w:p w14:paraId="5AD208B4" w14:textId="364B735C" w:rsidR="001310F1" w:rsidRPr="001310F1" w:rsidRDefault="001310F1" w:rsidP="00081CE7">
            <w:r w:rsidRPr="001310F1">
              <w:t>Olio di semi vari</w:t>
            </w:r>
          </w:p>
        </w:tc>
      </w:tr>
      <w:tr w:rsidR="001310F1" w:rsidRPr="001310F1" w14:paraId="331400A1" w14:textId="77777777" w:rsidTr="001310F1">
        <w:tc>
          <w:tcPr>
            <w:tcW w:w="1842" w:type="dxa"/>
          </w:tcPr>
          <w:p w14:paraId="3C86ABE0" w14:textId="030B40BB" w:rsidR="001310F1" w:rsidRPr="001310F1" w:rsidRDefault="001310F1" w:rsidP="00081CE7">
            <w:r w:rsidRPr="001310F1">
              <w:rPr>
                <w:b/>
              </w:rPr>
              <w:t>Laser Rosso</w:t>
            </w:r>
          </w:p>
        </w:tc>
        <w:tc>
          <w:tcPr>
            <w:tcW w:w="2552" w:type="dxa"/>
          </w:tcPr>
          <w:p w14:paraId="157C93CF" w14:textId="77777777" w:rsidR="001310F1" w:rsidRPr="001310F1" w:rsidRDefault="001310F1" w:rsidP="00081CE7"/>
        </w:tc>
        <w:tc>
          <w:tcPr>
            <w:tcW w:w="2197" w:type="dxa"/>
          </w:tcPr>
          <w:p w14:paraId="673F2119" w14:textId="77777777" w:rsidR="001310F1" w:rsidRPr="001310F1" w:rsidRDefault="001310F1" w:rsidP="00081CE7"/>
        </w:tc>
        <w:tc>
          <w:tcPr>
            <w:tcW w:w="2197" w:type="dxa"/>
          </w:tcPr>
          <w:p w14:paraId="7BE59F0F" w14:textId="77777777" w:rsidR="001310F1" w:rsidRPr="001310F1" w:rsidRDefault="001310F1" w:rsidP="00081CE7"/>
        </w:tc>
      </w:tr>
    </w:tbl>
    <w:p w14:paraId="0578D544" w14:textId="77777777" w:rsidR="001310F1" w:rsidRDefault="001310F1" w:rsidP="001310F1">
      <w:pPr>
        <w:pStyle w:val="Paragrafoelenco"/>
        <w:jc w:val="both"/>
      </w:pPr>
    </w:p>
    <w:p w14:paraId="6FC2AB1A" w14:textId="230625A6" w:rsidR="001310F1" w:rsidRDefault="001310F1" w:rsidP="001310F1">
      <w:pPr>
        <w:pStyle w:val="Paragrafoelenco"/>
        <w:numPr>
          <w:ilvl w:val="0"/>
          <w:numId w:val="7"/>
        </w:numPr>
        <w:jc w:val="both"/>
      </w:pPr>
      <w:r>
        <w:t>Ripeti con il laser verde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552"/>
        <w:gridCol w:w="2197"/>
        <w:gridCol w:w="2197"/>
      </w:tblGrid>
      <w:tr w:rsidR="001310F1" w:rsidRPr="001310F1" w14:paraId="494B38D0" w14:textId="77777777" w:rsidTr="00081CE7">
        <w:tc>
          <w:tcPr>
            <w:tcW w:w="1842" w:type="dxa"/>
          </w:tcPr>
          <w:p w14:paraId="6114E637" w14:textId="77777777" w:rsidR="001310F1" w:rsidRPr="001310F1" w:rsidRDefault="001310F1" w:rsidP="00081CE7"/>
        </w:tc>
        <w:tc>
          <w:tcPr>
            <w:tcW w:w="2552" w:type="dxa"/>
          </w:tcPr>
          <w:p w14:paraId="79D0B1BB" w14:textId="77777777" w:rsidR="001310F1" w:rsidRPr="001310F1" w:rsidRDefault="001310F1" w:rsidP="00081CE7">
            <w:r w:rsidRPr="001310F1">
              <w:t>Olio Extravergine d’oliva</w:t>
            </w:r>
          </w:p>
        </w:tc>
        <w:tc>
          <w:tcPr>
            <w:tcW w:w="2197" w:type="dxa"/>
          </w:tcPr>
          <w:p w14:paraId="563F4666" w14:textId="77777777" w:rsidR="001310F1" w:rsidRPr="001310F1" w:rsidRDefault="001310F1" w:rsidP="00081CE7">
            <w:r w:rsidRPr="001310F1">
              <w:t>Olio d’oliva</w:t>
            </w:r>
          </w:p>
        </w:tc>
        <w:tc>
          <w:tcPr>
            <w:tcW w:w="2197" w:type="dxa"/>
          </w:tcPr>
          <w:p w14:paraId="547C8D72" w14:textId="77777777" w:rsidR="001310F1" w:rsidRPr="001310F1" w:rsidRDefault="001310F1" w:rsidP="00081CE7">
            <w:r w:rsidRPr="001310F1">
              <w:t>Olio di semi vari</w:t>
            </w:r>
          </w:p>
        </w:tc>
      </w:tr>
      <w:tr w:rsidR="001310F1" w:rsidRPr="001310F1" w14:paraId="46F5B781" w14:textId="77777777" w:rsidTr="00081CE7">
        <w:tc>
          <w:tcPr>
            <w:tcW w:w="1842" w:type="dxa"/>
          </w:tcPr>
          <w:p w14:paraId="65CF5AB4" w14:textId="789856DA" w:rsidR="001310F1" w:rsidRPr="001310F1" w:rsidRDefault="001310F1" w:rsidP="00081CE7">
            <w:r w:rsidRPr="001310F1">
              <w:rPr>
                <w:b/>
              </w:rPr>
              <w:t>Laser</w:t>
            </w:r>
            <w:r>
              <w:rPr>
                <w:b/>
              </w:rPr>
              <w:t xml:space="preserve"> Verde</w:t>
            </w:r>
          </w:p>
        </w:tc>
        <w:tc>
          <w:tcPr>
            <w:tcW w:w="2552" w:type="dxa"/>
          </w:tcPr>
          <w:p w14:paraId="5ED78EBE" w14:textId="77777777" w:rsidR="001310F1" w:rsidRPr="001310F1" w:rsidRDefault="001310F1" w:rsidP="00081CE7"/>
        </w:tc>
        <w:tc>
          <w:tcPr>
            <w:tcW w:w="2197" w:type="dxa"/>
          </w:tcPr>
          <w:p w14:paraId="0E8C09AF" w14:textId="77777777" w:rsidR="001310F1" w:rsidRPr="001310F1" w:rsidRDefault="001310F1" w:rsidP="00081CE7"/>
        </w:tc>
        <w:tc>
          <w:tcPr>
            <w:tcW w:w="2197" w:type="dxa"/>
          </w:tcPr>
          <w:p w14:paraId="2D5C3F50" w14:textId="77777777" w:rsidR="001310F1" w:rsidRPr="001310F1" w:rsidRDefault="001310F1" w:rsidP="00081CE7"/>
        </w:tc>
      </w:tr>
    </w:tbl>
    <w:p w14:paraId="711D49C2" w14:textId="77777777" w:rsidR="005D1E3C" w:rsidRPr="00836C98" w:rsidRDefault="005D1E3C" w:rsidP="005D1E3C">
      <w:pPr>
        <w:spacing w:after="0"/>
        <w:rPr>
          <w:color w:val="3366FF"/>
        </w:rPr>
      </w:pPr>
    </w:p>
    <w:p w14:paraId="38912CC4" w14:textId="14CD7C84" w:rsidR="00081CE7" w:rsidRPr="00081CE7" w:rsidRDefault="00081CE7" w:rsidP="005D1E3C">
      <w:pPr>
        <w:jc w:val="both"/>
      </w:pPr>
      <w:r w:rsidRPr="00081CE7">
        <w:rPr>
          <w:b/>
        </w:rPr>
        <w:t>D</w:t>
      </w:r>
      <w:r w:rsidR="00CD6CE0" w:rsidRPr="00081CE7">
        <w:rPr>
          <w:b/>
        </w:rPr>
        <w:t>1.</w:t>
      </w:r>
      <w:r w:rsidRPr="00081CE7">
        <w:rPr>
          <w:b/>
        </w:rPr>
        <w:t xml:space="preserve"> </w:t>
      </w:r>
      <w:r w:rsidR="007654CD" w:rsidRPr="00081CE7">
        <w:t xml:space="preserve"> </w:t>
      </w:r>
      <w:r w:rsidR="00550898" w:rsidRPr="00081CE7">
        <w:t>Che cosa accade</w:t>
      </w:r>
      <w:r>
        <w:t xml:space="preserve"> realmente quando usi il laser verde e perché non accade con il fascio rosso?</w:t>
      </w:r>
    </w:p>
    <w:p w14:paraId="13A977A2" w14:textId="433826EA" w:rsidR="00081CE7" w:rsidRDefault="00081CE7" w:rsidP="005D1E3C">
      <w:pPr>
        <w:jc w:val="both"/>
      </w:pPr>
      <w:r>
        <w:rPr>
          <w:b/>
        </w:rPr>
        <w:t xml:space="preserve">D2. </w:t>
      </w:r>
      <w:r w:rsidR="00550898">
        <w:t>Ora prendi i nuovi campioni 4, 5, 6 e testali con il laser verde. Uno di questi è olio extravergine</w:t>
      </w:r>
      <w:r w:rsidR="00174EDE">
        <w:t xml:space="preserve"> </w:t>
      </w:r>
      <w:r w:rsidR="00550898">
        <w:t xml:space="preserve">d’oliva, gli altri due contengono olio extravergine d’oliva adulterato con differenti tipi di olio. Trova il campione genuino e ordina gli altri in ordine crescente di adulterazione. </w:t>
      </w:r>
      <w:r w:rsidR="00174EDE">
        <w:t>[NOTA: le percentuali di adulterazione sono fornite sul tavolo; ovviamente non nell’ordine giusto.]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174EDE" w:rsidRPr="00174EDE" w14:paraId="1C9788D0" w14:textId="77777777" w:rsidTr="00174EDE">
        <w:tc>
          <w:tcPr>
            <w:tcW w:w="2929" w:type="dxa"/>
          </w:tcPr>
          <w:p w14:paraId="59FA43BE" w14:textId="255EF00F" w:rsidR="00174EDE" w:rsidRPr="00174EDE" w:rsidRDefault="00174EDE" w:rsidP="00174EDE">
            <w:r w:rsidRPr="00174EDE">
              <w:t>Extravergine</w:t>
            </w:r>
          </w:p>
        </w:tc>
        <w:tc>
          <w:tcPr>
            <w:tcW w:w="2929" w:type="dxa"/>
          </w:tcPr>
          <w:p w14:paraId="7105C7D5" w14:textId="5634ADCE" w:rsidR="00174EDE" w:rsidRPr="00174EDE" w:rsidRDefault="00174EDE" w:rsidP="00174EDE">
            <w:r w:rsidRPr="00174EDE">
              <w:t>Meno adulterato</w:t>
            </w:r>
          </w:p>
        </w:tc>
        <w:tc>
          <w:tcPr>
            <w:tcW w:w="2930" w:type="dxa"/>
          </w:tcPr>
          <w:p w14:paraId="05D0213B" w14:textId="062A0B65" w:rsidR="00174EDE" w:rsidRPr="00174EDE" w:rsidRDefault="00174EDE" w:rsidP="00174EDE">
            <w:r w:rsidRPr="00174EDE">
              <w:t>Più adulterato</w:t>
            </w:r>
          </w:p>
        </w:tc>
      </w:tr>
      <w:tr w:rsidR="00174EDE" w:rsidRPr="00174EDE" w14:paraId="08E5FB39" w14:textId="77777777" w:rsidTr="00174EDE">
        <w:tc>
          <w:tcPr>
            <w:tcW w:w="2929" w:type="dxa"/>
          </w:tcPr>
          <w:p w14:paraId="7C6845C3" w14:textId="2A1BBB0E" w:rsidR="00174EDE" w:rsidRPr="00174EDE" w:rsidRDefault="00174EDE" w:rsidP="00174EDE">
            <w:r w:rsidRPr="00174EDE">
              <w:t>Campione N°</w:t>
            </w:r>
          </w:p>
        </w:tc>
        <w:tc>
          <w:tcPr>
            <w:tcW w:w="2929" w:type="dxa"/>
          </w:tcPr>
          <w:p w14:paraId="47493E81" w14:textId="34C3D9C1" w:rsidR="00174EDE" w:rsidRPr="00174EDE" w:rsidRDefault="00174EDE" w:rsidP="00174EDE">
            <w:r w:rsidRPr="00174EDE">
              <w:t>Campione N°</w:t>
            </w:r>
          </w:p>
        </w:tc>
        <w:tc>
          <w:tcPr>
            <w:tcW w:w="2930" w:type="dxa"/>
          </w:tcPr>
          <w:p w14:paraId="5FEFADA8" w14:textId="175FE248" w:rsidR="00174EDE" w:rsidRPr="00174EDE" w:rsidRDefault="00174EDE" w:rsidP="00174EDE">
            <w:r w:rsidRPr="00174EDE">
              <w:t>Campione N°</w:t>
            </w:r>
          </w:p>
        </w:tc>
      </w:tr>
    </w:tbl>
    <w:p w14:paraId="50E9924A" w14:textId="77777777" w:rsidR="0094487C" w:rsidRDefault="0094487C" w:rsidP="00B206B3">
      <w:pPr>
        <w:spacing w:after="0"/>
      </w:pPr>
    </w:p>
    <w:p w14:paraId="5478AE42" w14:textId="77777777" w:rsidR="00174EDE" w:rsidRPr="00836C98" w:rsidRDefault="00174EDE" w:rsidP="00B206B3">
      <w:pPr>
        <w:spacing w:after="0"/>
        <w:rPr>
          <w:b/>
          <w:color w:val="3366FF"/>
        </w:rPr>
      </w:pPr>
    </w:p>
    <w:p w14:paraId="298B5F00" w14:textId="3AC5C94A" w:rsidR="00174EDE" w:rsidRDefault="00174EDE" w:rsidP="00B206B3">
      <w:pPr>
        <w:spacing w:after="0"/>
      </w:pPr>
      <w:r w:rsidRPr="00174EDE">
        <w:rPr>
          <w:b/>
        </w:rPr>
        <w:t>D</w:t>
      </w:r>
      <w:r w:rsidR="009A54DC" w:rsidRPr="00174EDE">
        <w:rPr>
          <w:b/>
        </w:rPr>
        <w:t>3.</w:t>
      </w:r>
      <w:r w:rsidR="007654CD" w:rsidRPr="00174EDE">
        <w:rPr>
          <w:b/>
        </w:rPr>
        <w:t xml:space="preserve"> </w:t>
      </w:r>
      <w:r w:rsidRPr="00174EDE">
        <w:rPr>
          <w:b/>
        </w:rPr>
        <w:t xml:space="preserve"> </w:t>
      </w:r>
      <w:r w:rsidRPr="00174EDE">
        <w:t>Infine</w:t>
      </w:r>
      <w:r>
        <w:t xml:space="preserve"> utilizzando le osservazioni precedenti cerca di “indovinare” la percentuale di olio non extravergine</w:t>
      </w:r>
      <w:r w:rsidR="00357488">
        <w:t xml:space="preserve"> aggiunto nell’ultimo campione </w:t>
      </w:r>
      <w:r>
        <w:t>(n°7).</w:t>
      </w:r>
    </w:p>
    <w:p w14:paraId="36958E5D" w14:textId="09F83F14" w:rsidR="00174EDE" w:rsidRDefault="00174EDE" w:rsidP="00B206B3">
      <w:pPr>
        <w:spacing w:after="0"/>
      </w:pPr>
      <w:r w:rsidRPr="00174EDE">
        <w:rPr>
          <w:b/>
        </w:rPr>
        <w:t xml:space="preserve">D4. </w:t>
      </w:r>
      <w:r w:rsidR="00DF55B1" w:rsidRPr="00DF55B1">
        <w:t>Individua</w:t>
      </w:r>
      <w:r w:rsidR="00DF55B1">
        <w:rPr>
          <w:b/>
        </w:rPr>
        <w:t xml:space="preserve"> </w:t>
      </w:r>
      <w:r w:rsidR="00DF55B1">
        <w:t>e s</w:t>
      </w:r>
      <w:r>
        <w:t xml:space="preserve">crivi una </w:t>
      </w:r>
      <w:r w:rsidRPr="00357488">
        <w:rPr>
          <w:u w:val="single"/>
        </w:rPr>
        <w:t>strategia precisa</w:t>
      </w:r>
      <w:r>
        <w:t xml:space="preserve"> per dedurre la corretta</w:t>
      </w:r>
      <w:r w:rsidR="00357488">
        <w:t xml:space="preserve"> risposta alla domanda D3. </w:t>
      </w:r>
    </w:p>
    <w:p w14:paraId="3D98939D" w14:textId="77777777" w:rsidR="00357488" w:rsidRPr="00174EDE" w:rsidRDefault="00357488" w:rsidP="00B206B3">
      <w:pPr>
        <w:spacing w:after="0"/>
      </w:pPr>
    </w:p>
    <w:p w14:paraId="31AA246C" w14:textId="7B590662" w:rsidR="00B206B3" w:rsidRPr="00836C98" w:rsidRDefault="00B206B3" w:rsidP="0035748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2124" w:hanging="1980"/>
        <w:rPr>
          <w:b/>
          <w:color w:val="3366FF"/>
        </w:rPr>
      </w:pPr>
      <w:r w:rsidRPr="00357488">
        <w:rPr>
          <w:b/>
          <w:color w:val="FF0000"/>
          <w:sz w:val="40"/>
          <w:szCs w:val="40"/>
        </w:rPr>
        <w:sym w:font="Wingdings" w:char="F046"/>
      </w:r>
      <w:proofErr w:type="gramStart"/>
      <w:r w:rsidR="00357488" w:rsidRPr="00357488">
        <w:rPr>
          <w:b/>
          <w:color w:val="FF0000"/>
        </w:rPr>
        <w:t>RICHIESTA:</w:t>
      </w:r>
      <w:r w:rsidRPr="00357488">
        <w:rPr>
          <w:b/>
          <w:color w:val="FF0000"/>
        </w:rPr>
        <w:tab/>
      </w:r>
      <w:proofErr w:type="gramEnd"/>
      <w:r w:rsidR="00357488" w:rsidRPr="00357488">
        <w:rPr>
          <w:b/>
          <w:color w:val="FF0000"/>
        </w:rPr>
        <w:t>Rispondi a  D1, D2, D3, D</w:t>
      </w:r>
      <w:r w:rsidRPr="00357488">
        <w:rPr>
          <w:b/>
          <w:color w:val="FF0000"/>
        </w:rPr>
        <w:t xml:space="preserve">4  +  </w:t>
      </w:r>
      <w:r w:rsidR="00357488" w:rsidRPr="00357488">
        <w:rPr>
          <w:b/>
          <w:color w:val="FF0000"/>
        </w:rPr>
        <w:t>almeno</w:t>
      </w:r>
      <w:r w:rsidRPr="00357488">
        <w:rPr>
          <w:b/>
          <w:color w:val="FF0000"/>
        </w:rPr>
        <w:t xml:space="preserve"> 3 </w:t>
      </w:r>
      <w:r w:rsidR="00357488" w:rsidRPr="00357488">
        <w:rPr>
          <w:b/>
          <w:color w:val="FF0000"/>
        </w:rPr>
        <w:t>foto</w:t>
      </w:r>
      <w:r w:rsidRPr="00357488">
        <w:rPr>
          <w:b/>
          <w:color w:val="FF0000"/>
        </w:rPr>
        <w:t xml:space="preserve"> (</w:t>
      </w:r>
      <w:r w:rsidR="00357488" w:rsidRPr="00357488">
        <w:rPr>
          <w:b/>
          <w:color w:val="FF0000"/>
        </w:rPr>
        <w:t>scegli le più significative e le più belle</w:t>
      </w:r>
      <w:r w:rsidRPr="00357488">
        <w:rPr>
          <w:b/>
          <w:color w:val="FF0000"/>
        </w:rPr>
        <w:t>)</w:t>
      </w:r>
    </w:p>
    <w:p w14:paraId="6744167A" w14:textId="77777777" w:rsidR="0094487C" w:rsidRPr="00836C98" w:rsidRDefault="0094487C">
      <w:pPr>
        <w:rPr>
          <w:color w:val="3366FF"/>
        </w:rPr>
      </w:pPr>
      <w:r w:rsidRPr="00836C98">
        <w:rPr>
          <w:color w:val="3366FF"/>
        </w:rPr>
        <w:br w:type="page"/>
      </w:r>
    </w:p>
    <w:p w14:paraId="3A1F3EF5" w14:textId="52F04D33" w:rsidR="00C46652" w:rsidRPr="00FF5D9E" w:rsidRDefault="00FF5D9E" w:rsidP="001E0887">
      <w:pPr>
        <w:jc w:val="center"/>
        <w:rPr>
          <w:b/>
          <w:sz w:val="32"/>
          <w:szCs w:val="32"/>
        </w:rPr>
      </w:pPr>
      <w:r w:rsidRPr="00FF5D9E">
        <w:rPr>
          <w:b/>
          <w:sz w:val="32"/>
          <w:szCs w:val="32"/>
          <w:u w:val="single"/>
        </w:rPr>
        <w:lastRenderedPageBreak/>
        <w:t xml:space="preserve">Foglio </w:t>
      </w:r>
      <w:proofErr w:type="spellStart"/>
      <w:r w:rsidRPr="00FF5D9E">
        <w:rPr>
          <w:b/>
          <w:sz w:val="32"/>
          <w:szCs w:val="32"/>
          <w:u w:val="single"/>
        </w:rPr>
        <w:t>rsipsoste</w:t>
      </w:r>
      <w:proofErr w:type="spellEnd"/>
      <w:r w:rsidRPr="00FF5D9E">
        <w:rPr>
          <w:b/>
          <w:sz w:val="32"/>
          <w:szCs w:val="32"/>
        </w:rPr>
        <w:tab/>
      </w:r>
      <w:r w:rsidRPr="00FF5D9E">
        <w:rPr>
          <w:b/>
          <w:sz w:val="32"/>
          <w:szCs w:val="32"/>
        </w:rPr>
        <w:tab/>
      </w:r>
      <w:r w:rsidRPr="00FF5D9E">
        <w:rPr>
          <w:b/>
          <w:sz w:val="32"/>
          <w:szCs w:val="32"/>
        </w:rPr>
        <w:tab/>
      </w:r>
      <w:r w:rsidRPr="00FF5D9E">
        <w:rPr>
          <w:b/>
          <w:sz w:val="32"/>
          <w:szCs w:val="32"/>
        </w:rPr>
        <w:tab/>
      </w:r>
      <w:r w:rsidRPr="00FF5D9E">
        <w:rPr>
          <w:b/>
          <w:sz w:val="32"/>
          <w:szCs w:val="32"/>
        </w:rPr>
        <w:tab/>
      </w:r>
      <w:r w:rsidRPr="00FF5D9E">
        <w:rPr>
          <w:b/>
          <w:sz w:val="32"/>
          <w:szCs w:val="32"/>
        </w:rPr>
        <w:tab/>
        <w:t>GRU</w:t>
      </w:r>
      <w:r w:rsidR="00C46652" w:rsidRPr="00FF5D9E">
        <w:rPr>
          <w:b/>
          <w:sz w:val="32"/>
          <w:szCs w:val="32"/>
        </w:rPr>
        <w:t>P</w:t>
      </w:r>
      <w:r w:rsidRPr="00FF5D9E">
        <w:rPr>
          <w:b/>
          <w:sz w:val="32"/>
          <w:szCs w:val="32"/>
        </w:rPr>
        <w:t>PO</w:t>
      </w:r>
      <w:r w:rsidR="00C46652" w:rsidRPr="00FF5D9E">
        <w:rPr>
          <w:b/>
          <w:sz w:val="32"/>
          <w:szCs w:val="32"/>
        </w:rPr>
        <w:t xml:space="preserve"> N°</w:t>
      </w:r>
      <w:r w:rsidR="001E0887" w:rsidRPr="00FF5D9E">
        <w:rPr>
          <w:b/>
          <w:sz w:val="32"/>
          <w:szCs w:val="32"/>
        </w:rPr>
        <w:t>___________</w:t>
      </w:r>
    </w:p>
    <w:p w14:paraId="357B9C17" w14:textId="77777777" w:rsidR="00FF5D9E" w:rsidRPr="00FF5D9E" w:rsidRDefault="001E0887" w:rsidP="00FF5D9E">
      <w:pPr>
        <w:jc w:val="center"/>
        <w:rPr>
          <w:b/>
          <w:smallCaps/>
          <w:sz w:val="32"/>
          <w:szCs w:val="32"/>
        </w:rPr>
      </w:pPr>
      <w:r w:rsidRPr="00FF5D9E">
        <w:rPr>
          <w:b/>
          <w:sz w:val="32"/>
          <w:szCs w:val="32"/>
        </w:rPr>
        <w:t xml:space="preserve">Ch.1 --- </w:t>
      </w:r>
      <w:r w:rsidR="00FF5D9E" w:rsidRPr="00FF5D9E">
        <w:rPr>
          <w:b/>
          <w:smallCaps/>
          <w:sz w:val="32"/>
          <w:szCs w:val="32"/>
        </w:rPr>
        <w:t>Analizzare l’Olio d’Oliva con la Luce</w:t>
      </w:r>
    </w:p>
    <w:p w14:paraId="5BBF0169" w14:textId="3F9AECCF" w:rsidR="001E0887" w:rsidRPr="00FF5D9E" w:rsidRDefault="001E0887" w:rsidP="001E0887">
      <w:pPr>
        <w:jc w:val="center"/>
        <w:rPr>
          <w:b/>
          <w:smallCaps/>
          <w:sz w:val="32"/>
          <w:szCs w:val="32"/>
        </w:rPr>
      </w:pPr>
    </w:p>
    <w:p w14:paraId="49A61321" w14:textId="7BA77431" w:rsidR="00C46652" w:rsidRPr="00FF5D9E" w:rsidRDefault="00FF5D9E" w:rsidP="009A54DC">
      <w:pPr>
        <w:rPr>
          <w:b/>
          <w:u w:val="single"/>
        </w:rPr>
      </w:pPr>
      <w:r w:rsidRPr="00FF5D9E">
        <w:rPr>
          <w:b/>
          <w:u w:val="single"/>
        </w:rPr>
        <w:t>D</w:t>
      </w:r>
      <w:r w:rsidR="00C46652" w:rsidRPr="00FF5D9E">
        <w:rPr>
          <w:b/>
          <w:u w:val="single"/>
        </w:rPr>
        <w:t>1</w:t>
      </w:r>
    </w:p>
    <w:p w14:paraId="0338A7BE" w14:textId="77777777" w:rsidR="008E5557" w:rsidRPr="00FF5D9E" w:rsidRDefault="008E5557" w:rsidP="009A54DC">
      <w:pPr>
        <w:rPr>
          <w:b/>
          <w:u w:val="single"/>
        </w:rPr>
      </w:pPr>
    </w:p>
    <w:p w14:paraId="2F87D3D4" w14:textId="77777777" w:rsidR="00C46652" w:rsidRPr="00FF5D9E" w:rsidRDefault="00C46652" w:rsidP="009A54DC">
      <w:pPr>
        <w:rPr>
          <w:b/>
          <w:u w:val="single"/>
        </w:rPr>
      </w:pPr>
    </w:p>
    <w:p w14:paraId="08D64184" w14:textId="77777777" w:rsidR="00C46652" w:rsidRPr="00FF5D9E" w:rsidRDefault="00C46652" w:rsidP="009A54DC">
      <w:pPr>
        <w:rPr>
          <w:b/>
          <w:u w:val="single"/>
        </w:rPr>
      </w:pPr>
    </w:p>
    <w:p w14:paraId="1E9C12BD" w14:textId="77777777" w:rsidR="001E0887" w:rsidRPr="00FF5D9E" w:rsidRDefault="001E0887" w:rsidP="009A54DC">
      <w:pPr>
        <w:rPr>
          <w:b/>
          <w:u w:val="single"/>
        </w:rPr>
      </w:pPr>
    </w:p>
    <w:tbl>
      <w:tblPr>
        <w:tblStyle w:val="Grigliatabell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846"/>
      </w:tblGrid>
      <w:tr w:rsidR="001E0887" w:rsidRPr="00FF5D9E" w14:paraId="08989276" w14:textId="77777777" w:rsidTr="001E0887">
        <w:tc>
          <w:tcPr>
            <w:tcW w:w="2846" w:type="dxa"/>
          </w:tcPr>
          <w:p w14:paraId="64878F76" w14:textId="68274F31" w:rsidR="001E0887" w:rsidRPr="00FF5D9E" w:rsidRDefault="00FF5D9E" w:rsidP="001E0887">
            <w:r w:rsidRPr="00FF5D9E">
              <w:t>Extravergine</w:t>
            </w:r>
          </w:p>
        </w:tc>
        <w:tc>
          <w:tcPr>
            <w:tcW w:w="2846" w:type="dxa"/>
          </w:tcPr>
          <w:p w14:paraId="3F97818D" w14:textId="748F81D8" w:rsidR="001E0887" w:rsidRPr="00FF5D9E" w:rsidRDefault="00FF5D9E" w:rsidP="001E0887">
            <w:r w:rsidRPr="00FF5D9E">
              <w:t>Meno adulterato</w:t>
            </w:r>
          </w:p>
        </w:tc>
        <w:tc>
          <w:tcPr>
            <w:tcW w:w="2846" w:type="dxa"/>
          </w:tcPr>
          <w:p w14:paraId="3251D657" w14:textId="7AC5AAE8" w:rsidR="001E0887" w:rsidRPr="00FF5D9E" w:rsidRDefault="00FF5D9E" w:rsidP="001E0887">
            <w:r w:rsidRPr="00FF5D9E">
              <w:t>Più adulterato</w:t>
            </w:r>
          </w:p>
        </w:tc>
      </w:tr>
      <w:tr w:rsidR="001E0887" w:rsidRPr="00FF5D9E" w14:paraId="777CB8F7" w14:textId="77777777" w:rsidTr="001E0887">
        <w:tc>
          <w:tcPr>
            <w:tcW w:w="2846" w:type="dxa"/>
          </w:tcPr>
          <w:p w14:paraId="60377DF3" w14:textId="3B6E7E6B" w:rsidR="001E0887" w:rsidRPr="00FF5D9E" w:rsidRDefault="00FF5D9E" w:rsidP="001E0887">
            <w:r w:rsidRPr="00FF5D9E">
              <w:t>Campione</w:t>
            </w:r>
            <w:r w:rsidR="001E0887" w:rsidRPr="00FF5D9E">
              <w:t xml:space="preserve"> N°</w:t>
            </w:r>
          </w:p>
        </w:tc>
        <w:tc>
          <w:tcPr>
            <w:tcW w:w="2846" w:type="dxa"/>
          </w:tcPr>
          <w:p w14:paraId="4BE7BF40" w14:textId="6498E541" w:rsidR="001E0887" w:rsidRPr="00FF5D9E" w:rsidRDefault="00FF5D9E" w:rsidP="001E0887">
            <w:r w:rsidRPr="00FF5D9E">
              <w:t xml:space="preserve">Campione </w:t>
            </w:r>
            <w:r w:rsidR="001E0887" w:rsidRPr="00FF5D9E">
              <w:t>N°</w:t>
            </w:r>
          </w:p>
        </w:tc>
        <w:tc>
          <w:tcPr>
            <w:tcW w:w="2846" w:type="dxa"/>
          </w:tcPr>
          <w:p w14:paraId="14A0CA47" w14:textId="0A269EC6" w:rsidR="001E0887" w:rsidRPr="00FF5D9E" w:rsidRDefault="00FF5D9E" w:rsidP="001E0887">
            <w:r w:rsidRPr="00FF5D9E">
              <w:t xml:space="preserve">Campione </w:t>
            </w:r>
            <w:r w:rsidR="001E0887" w:rsidRPr="00FF5D9E">
              <w:t>N°</w:t>
            </w:r>
          </w:p>
        </w:tc>
      </w:tr>
    </w:tbl>
    <w:p w14:paraId="06D0DE42" w14:textId="38AAAF2E" w:rsidR="001E0887" w:rsidRPr="00FF5D9E" w:rsidRDefault="00FF5D9E" w:rsidP="009A54DC">
      <w:pPr>
        <w:rPr>
          <w:b/>
          <w:u w:val="single"/>
        </w:rPr>
      </w:pPr>
      <w:r w:rsidRPr="00FF5D9E">
        <w:rPr>
          <w:b/>
          <w:u w:val="single"/>
        </w:rPr>
        <w:t>D</w:t>
      </w:r>
      <w:r w:rsidR="00C46652" w:rsidRPr="00FF5D9E">
        <w:rPr>
          <w:b/>
          <w:u w:val="single"/>
        </w:rPr>
        <w:t>2</w:t>
      </w:r>
    </w:p>
    <w:p w14:paraId="15EB4DA4" w14:textId="77777777" w:rsidR="001E0887" w:rsidRPr="00FF5D9E" w:rsidRDefault="001E0887" w:rsidP="009A54DC">
      <w:pPr>
        <w:rPr>
          <w:b/>
          <w:u w:val="single"/>
        </w:rPr>
      </w:pPr>
    </w:p>
    <w:p w14:paraId="7F0E40E0" w14:textId="6EBEA22A" w:rsidR="00C46652" w:rsidRPr="00FF5D9E" w:rsidRDefault="00FF5D9E" w:rsidP="009A54DC">
      <w:pPr>
        <w:rPr>
          <w:b/>
          <w:u w:val="single"/>
        </w:rPr>
      </w:pPr>
      <w:r w:rsidRPr="00FF5D9E">
        <w:rPr>
          <w:b/>
          <w:u w:val="single"/>
        </w:rPr>
        <w:t>D</w:t>
      </w:r>
      <w:r w:rsidR="005D1E3C" w:rsidRPr="00FF5D9E">
        <w:rPr>
          <w:b/>
          <w:u w:val="single"/>
        </w:rPr>
        <w:t>3</w:t>
      </w:r>
    </w:p>
    <w:p w14:paraId="60DBC955" w14:textId="77777777" w:rsidR="001E0887" w:rsidRPr="00FF5D9E" w:rsidRDefault="001E0887" w:rsidP="001E0887">
      <w:pPr>
        <w:spacing w:after="0"/>
        <w:rPr>
          <w:b/>
          <w:u w:val="single"/>
        </w:rPr>
      </w:pPr>
    </w:p>
    <w:p w14:paraId="2BCCBA24" w14:textId="4DDD3C1E" w:rsidR="008E5557" w:rsidRPr="00FF5D9E" w:rsidRDefault="00FF5D9E" w:rsidP="0015759B">
      <w:pPr>
        <w:spacing w:after="0"/>
        <w:rPr>
          <w:b/>
          <w:u w:val="single"/>
        </w:rPr>
      </w:pPr>
      <w:r w:rsidRPr="00FF5D9E">
        <w:rPr>
          <w:b/>
          <w:u w:val="single"/>
        </w:rPr>
        <w:t>D</w:t>
      </w:r>
      <w:r w:rsidR="00C46652" w:rsidRPr="00FF5D9E">
        <w:rPr>
          <w:b/>
          <w:u w:val="single"/>
        </w:rPr>
        <w:t>4</w:t>
      </w:r>
    </w:p>
    <w:p w14:paraId="680DC2AE" w14:textId="77777777" w:rsidR="001E0887" w:rsidRPr="00FF5D9E" w:rsidRDefault="001E0887" w:rsidP="009A54DC">
      <w:pPr>
        <w:rPr>
          <w:b/>
          <w:u w:val="single"/>
        </w:rPr>
      </w:pPr>
    </w:p>
    <w:p w14:paraId="72F2719D" w14:textId="77777777" w:rsidR="00C46652" w:rsidRPr="00FF5D9E" w:rsidRDefault="00C46652" w:rsidP="009A54DC">
      <w:pPr>
        <w:rPr>
          <w:b/>
          <w:u w:val="single"/>
        </w:rPr>
      </w:pPr>
    </w:p>
    <w:p w14:paraId="59FD7D29" w14:textId="147E86C2" w:rsidR="00C46652" w:rsidRPr="00FF5D9E" w:rsidRDefault="00FF5D9E" w:rsidP="009A54DC">
      <w:pPr>
        <w:rPr>
          <w:b/>
          <w:u w:val="single"/>
        </w:rPr>
      </w:pPr>
      <w:proofErr w:type="gramStart"/>
      <w:r w:rsidRPr="00FF5D9E">
        <w:rPr>
          <w:b/>
          <w:u w:val="single"/>
        </w:rPr>
        <w:t>IMMAGINI</w:t>
      </w:r>
      <w:r w:rsidR="0094487C" w:rsidRPr="00FF5D9E">
        <w:rPr>
          <w:b/>
        </w:rPr>
        <w:t>[</w:t>
      </w:r>
      <w:proofErr w:type="gramEnd"/>
      <w:r w:rsidRPr="00FF5D9E">
        <w:rPr>
          <w:b/>
          <w:i/>
        </w:rPr>
        <w:t xml:space="preserve">Invia tramite </w:t>
      </w:r>
      <w:proofErr w:type="spellStart"/>
      <w:r w:rsidR="00B206B3" w:rsidRPr="00FF5D9E">
        <w:rPr>
          <w:b/>
          <w:i/>
        </w:rPr>
        <w:t>W</w:t>
      </w:r>
      <w:r w:rsidR="00C46652" w:rsidRPr="00FF5D9E">
        <w:rPr>
          <w:b/>
          <w:i/>
        </w:rPr>
        <w:t>hatsapp</w:t>
      </w:r>
      <w:proofErr w:type="spellEnd"/>
      <w:r w:rsidR="00C46652" w:rsidRPr="00FF5D9E">
        <w:rPr>
          <w:b/>
          <w:i/>
        </w:rPr>
        <w:t xml:space="preserve"> </w:t>
      </w:r>
      <w:r w:rsidRPr="00FF5D9E">
        <w:rPr>
          <w:b/>
          <w:i/>
        </w:rPr>
        <w:t xml:space="preserve">al tuo </w:t>
      </w:r>
      <w:proofErr w:type="spellStart"/>
      <w:r w:rsidRPr="00FF5D9E">
        <w:rPr>
          <w:b/>
          <w:i/>
        </w:rPr>
        <w:t>gruppo</w:t>
      </w:r>
      <w:r w:rsidR="00C46652" w:rsidRPr="00FF5D9E">
        <w:rPr>
          <w:b/>
          <w:i/>
        </w:rPr>
        <w:t>p</w:t>
      </w:r>
      <w:proofErr w:type="spellEnd"/>
      <w:r w:rsidR="00B206B3" w:rsidRPr="00FF5D9E">
        <w:rPr>
          <w:b/>
        </w:rPr>
        <w:t xml:space="preserve"> – </w:t>
      </w:r>
      <w:r w:rsidRPr="00FF5D9E">
        <w:rPr>
          <w:b/>
          <w:i/>
        </w:rPr>
        <w:t>Controlla le istruzioni su come condividere immagini e/o file]</w:t>
      </w:r>
    </w:p>
    <w:p w14:paraId="06EDD1CC" w14:textId="26A3639D" w:rsidR="0094487C" w:rsidRPr="00FF5D9E" w:rsidRDefault="00FF5D9E" w:rsidP="00873B08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FF5D9E">
        <w:rPr>
          <w:b/>
        </w:rPr>
        <w:t>Foto1 descrizione</w:t>
      </w:r>
      <w:r w:rsidR="0094487C" w:rsidRPr="00FF5D9E">
        <w:rPr>
          <w:b/>
        </w:rPr>
        <w:t>:</w:t>
      </w:r>
    </w:p>
    <w:p w14:paraId="65313AA6" w14:textId="77777777" w:rsidR="00FF5D9E" w:rsidRPr="00FF5D9E" w:rsidRDefault="00FF5D9E" w:rsidP="00FF5D9E">
      <w:pPr>
        <w:spacing w:after="0" w:line="240" w:lineRule="auto"/>
        <w:rPr>
          <w:b/>
        </w:rPr>
      </w:pPr>
    </w:p>
    <w:p w14:paraId="4ACDE0E2" w14:textId="77777777" w:rsidR="00FF5D9E" w:rsidRPr="00FF5D9E" w:rsidRDefault="00FF5D9E" w:rsidP="00FF5D9E">
      <w:pPr>
        <w:spacing w:after="0" w:line="240" w:lineRule="auto"/>
        <w:rPr>
          <w:b/>
        </w:rPr>
      </w:pPr>
    </w:p>
    <w:p w14:paraId="573912C5" w14:textId="77777777" w:rsidR="00FF5D9E" w:rsidRPr="00FF5D9E" w:rsidRDefault="00FF5D9E" w:rsidP="00FF5D9E">
      <w:pPr>
        <w:spacing w:after="0" w:line="240" w:lineRule="auto"/>
        <w:rPr>
          <w:b/>
        </w:rPr>
      </w:pPr>
    </w:p>
    <w:p w14:paraId="19768BFD" w14:textId="6377641F" w:rsidR="00873B08" w:rsidRDefault="00FF5D9E" w:rsidP="00873B08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FF5D9E">
        <w:rPr>
          <w:b/>
        </w:rPr>
        <w:t>Foto2 descrizione:</w:t>
      </w:r>
    </w:p>
    <w:p w14:paraId="13989AB1" w14:textId="77777777" w:rsidR="00DF55B1" w:rsidRPr="00FF5D9E" w:rsidRDefault="00DF55B1" w:rsidP="00DF55B1">
      <w:pPr>
        <w:pStyle w:val="Paragrafoelenco"/>
        <w:spacing w:after="0" w:line="240" w:lineRule="auto"/>
        <w:ind w:left="397"/>
        <w:rPr>
          <w:b/>
        </w:rPr>
      </w:pPr>
    </w:p>
    <w:p w14:paraId="73E52FCA" w14:textId="77777777" w:rsidR="00873B08" w:rsidRPr="00FF5D9E" w:rsidRDefault="00873B08" w:rsidP="0094487C">
      <w:pPr>
        <w:rPr>
          <w:b/>
          <w:u w:val="single"/>
        </w:rPr>
      </w:pPr>
    </w:p>
    <w:p w14:paraId="6D2794A1" w14:textId="4F42F415" w:rsidR="00FF5D9E" w:rsidRPr="00FF5D9E" w:rsidRDefault="00FF5D9E" w:rsidP="00FF5D9E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FF5D9E">
        <w:rPr>
          <w:b/>
        </w:rPr>
        <w:t>Foto3 descrizione:</w:t>
      </w:r>
    </w:p>
    <w:p w14:paraId="28C70F5D" w14:textId="77777777" w:rsidR="00873B08" w:rsidRPr="00FF5D9E" w:rsidRDefault="00873B08" w:rsidP="00873B08">
      <w:pPr>
        <w:rPr>
          <w:b/>
          <w:u w:val="single"/>
        </w:rPr>
      </w:pPr>
    </w:p>
    <w:p w14:paraId="15AC9EFC" w14:textId="77777777" w:rsidR="0094487C" w:rsidRPr="00FF5D9E" w:rsidRDefault="0094487C" w:rsidP="00873B08">
      <w:pPr>
        <w:rPr>
          <w:b/>
          <w:u w:val="single"/>
        </w:rPr>
      </w:pPr>
    </w:p>
    <w:p w14:paraId="1A5BF1B5" w14:textId="16A96683" w:rsidR="00C46652" w:rsidRPr="00FF5D9E" w:rsidRDefault="001E0887" w:rsidP="00B206B3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FF5D9E">
        <w:rPr>
          <w:b/>
        </w:rPr>
        <w:t>[</w:t>
      </w:r>
      <w:r w:rsidR="00FF5D9E" w:rsidRPr="00FF5D9E">
        <w:rPr>
          <w:b/>
        </w:rPr>
        <w:t>Descrizione delle foto aggiuntive</w:t>
      </w:r>
      <w:r w:rsidR="0094487C" w:rsidRPr="00FF5D9E">
        <w:rPr>
          <w:b/>
        </w:rPr>
        <w:t>:</w:t>
      </w:r>
      <w:r w:rsidRPr="00FF5D9E">
        <w:rPr>
          <w:b/>
        </w:rPr>
        <w:t>]</w:t>
      </w:r>
    </w:p>
    <w:p w14:paraId="54545D28" w14:textId="7BCE7B90" w:rsidR="001D67CD" w:rsidRPr="00FF5D9E" w:rsidRDefault="006E69E8" w:rsidP="009A54DC">
      <w:pPr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editId="339602D1">
                <wp:simplePos x="0" y="0"/>
                <wp:positionH relativeFrom="margin">
                  <wp:posOffset>220188</wp:posOffset>
                </wp:positionH>
                <wp:positionV relativeFrom="paragraph">
                  <wp:posOffset>1304218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6E69E8" w:rsidRPr="00F42E3E" w14:paraId="52B98411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522F3DF9" w14:textId="78A1DF9D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4B3F305D" wp14:editId="78A1F787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7969504C" w14:textId="1E2010CB" w:rsidR="006E69E8" w:rsidRDefault="006E69E8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583A6174" w14:textId="77777777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0C73B7" w14:textId="77777777" w:rsidR="006E69E8" w:rsidRPr="00F42E3E" w:rsidRDefault="006E69E8" w:rsidP="006E69E8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7.35pt;margin-top:102.7pt;width:449.65pt;height:39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6E69E8" w:rsidRPr="00F42E3E" w14:paraId="52B98411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522F3DF9" w14:textId="78A1DF9D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B3F305D" wp14:editId="78A1F787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7969504C" w14:textId="1E2010CB" w:rsidR="006E69E8" w:rsidRDefault="006E69E8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583A6174" w14:textId="77777777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20C73B7" w14:textId="77777777" w:rsidR="006E69E8" w:rsidRPr="00F42E3E" w:rsidRDefault="006E69E8" w:rsidP="006E69E8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63CC72E1" wp14:editId="3846E5EF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86AE68" w14:textId="2EB95A44" w:rsidR="001E0887" w:rsidRPr="00FF5D9E" w:rsidRDefault="006E69E8">
      <w:pPr>
        <w:rPr>
          <w:b/>
          <w:u w:val="single"/>
        </w:rPr>
      </w:pPr>
      <w:r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editId="3E621F3C">
                <wp:simplePos x="0" y="0"/>
                <wp:positionH relativeFrom="column">
                  <wp:posOffset>982980</wp:posOffset>
                </wp:positionH>
                <wp:positionV relativeFrom="paragraph">
                  <wp:posOffset>2070100</wp:posOffset>
                </wp:positionV>
                <wp:extent cx="5577840" cy="498475"/>
                <wp:effectExtent l="0" t="0" r="22860" b="158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796"/>
                              <w:gridCol w:w="7796"/>
                            </w:tblGrid>
                            <w:tr w:rsidR="006E69E8" w:rsidRPr="00F42E3E" w14:paraId="7AA534F8" w14:textId="77777777">
                              <w:tc>
                                <w:tcPr>
                                  <w:tcW w:w="817" w:type="dxa"/>
                                  <w:vAlign w:val="center"/>
                                  <w:hideMark/>
                                </w:tcPr>
                                <w:p w14:paraId="25560707" w14:textId="4A6B2942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0BDC8138" wp14:editId="21796D84">
                                        <wp:extent cx="284480" cy="293370"/>
                                        <wp:effectExtent l="0" t="0" r="1270" b="0"/>
                                        <wp:docPr id="11" name="Immagin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  <w:hideMark/>
                                </w:tcPr>
                                <w:p w14:paraId="70586E88" w14:textId="77777777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NANOLAB materials, this sheet included, belong to NANOLAB authors  (www.nanolab.unimore.it)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Sheet version: 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instrText xml:space="preserve"> DATE \@"DD\/MM\/YYYY" </w:instrTex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color w:val="365F91"/>
                                      <w:sz w:val="16"/>
                                      <w:szCs w:val="16"/>
                                    </w:rPr>
                                    <w:t>22/10/2017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14:paraId="0B955331" w14:textId="77777777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E1ACF" w14:textId="77777777" w:rsidR="006E69E8" w:rsidRPr="00F42E3E" w:rsidRDefault="006E69E8" w:rsidP="006E69E8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27" type="#_x0000_t202" style="position:absolute;margin-left:77.4pt;margin-top:163pt;width:439.2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796"/>
                        <w:gridCol w:w="7796"/>
                      </w:tblGrid>
                      <w:tr w:rsidR="006E69E8" w:rsidRPr="00F42E3E" w14:paraId="7AA534F8" w14:textId="77777777">
                        <w:tc>
                          <w:tcPr>
                            <w:tcW w:w="817" w:type="dxa"/>
                            <w:vAlign w:val="center"/>
                            <w:hideMark/>
                          </w:tcPr>
                          <w:p w14:paraId="25560707" w14:textId="4A6B2942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BDC8138" wp14:editId="21796D84">
                                  <wp:extent cx="284480" cy="293370"/>
                                  <wp:effectExtent l="0" t="0" r="127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  <w:hideMark/>
                          </w:tcPr>
                          <w:p w14:paraId="70586E88" w14:textId="77777777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NANOLAB materials, this sheet included, belong to NANOLAB authors  (www.nanolab.unimore.it)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– Sheet version: 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instrText xml:space="preserve"> DATE \@"DD\/MM\/YYYY" </w:instrTex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16"/>
                                <w:szCs w:val="16"/>
                              </w:rPr>
                              <w:t>22/10/2017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14:paraId="0B955331" w14:textId="77777777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EEE1ACF" w14:textId="77777777" w:rsidR="006E69E8" w:rsidRPr="00F42E3E" w:rsidRDefault="006E69E8" w:rsidP="006E69E8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editId="2C7C8353">
                <wp:simplePos x="0" y="0"/>
                <wp:positionH relativeFrom="column">
                  <wp:posOffset>982980</wp:posOffset>
                </wp:positionH>
                <wp:positionV relativeFrom="paragraph">
                  <wp:posOffset>2070100</wp:posOffset>
                </wp:positionV>
                <wp:extent cx="5577840" cy="498475"/>
                <wp:effectExtent l="0" t="0" r="22860" b="15875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796"/>
                              <w:gridCol w:w="7796"/>
                            </w:tblGrid>
                            <w:tr w:rsidR="006E69E8" w:rsidRPr="00F42E3E" w14:paraId="77D90564" w14:textId="77777777">
                              <w:tc>
                                <w:tcPr>
                                  <w:tcW w:w="817" w:type="dxa"/>
                                  <w:vAlign w:val="center"/>
                                  <w:hideMark/>
                                </w:tcPr>
                                <w:p w14:paraId="45AFBE81" w14:textId="401E5C61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08C69787" wp14:editId="36B45B46">
                                        <wp:extent cx="284480" cy="293370"/>
                                        <wp:effectExtent l="0" t="0" r="1270" b="0"/>
                                        <wp:docPr id="9" name="Immagin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  <w:hideMark/>
                                </w:tcPr>
                                <w:p w14:paraId="022C3801" w14:textId="77777777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NANOLAB materials, this sheet included, belong to NANOLAB authors  (www.nanolab.unimore.it)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Sheet version: 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instrText xml:space="preserve"> DATE \@"DD\/MM\/YYYY" </w:instrTex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color w:val="365F91"/>
                                      <w:sz w:val="16"/>
                                      <w:szCs w:val="16"/>
                                    </w:rPr>
                                    <w:t>22/10/2017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14:paraId="756D295F" w14:textId="77777777" w:rsidR="006E69E8" w:rsidRDefault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B0C30A" w14:textId="77777777" w:rsidR="006E69E8" w:rsidRPr="00F42E3E" w:rsidRDefault="006E69E8" w:rsidP="006E69E8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5" o:spid="_x0000_s1028" type="#_x0000_t202" style="position:absolute;margin-left:77.4pt;margin-top:163pt;width:439.2pt;height:39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796"/>
                        <w:gridCol w:w="7796"/>
                      </w:tblGrid>
                      <w:tr w:rsidR="006E69E8" w:rsidRPr="00F42E3E" w14:paraId="77D90564" w14:textId="77777777">
                        <w:tc>
                          <w:tcPr>
                            <w:tcW w:w="817" w:type="dxa"/>
                            <w:vAlign w:val="center"/>
                            <w:hideMark/>
                          </w:tcPr>
                          <w:p w14:paraId="45AFBE81" w14:textId="401E5C61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8C69787" wp14:editId="36B45B46">
                                  <wp:extent cx="284480" cy="293370"/>
                                  <wp:effectExtent l="0" t="0" r="127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  <w:hideMark/>
                          </w:tcPr>
                          <w:p w14:paraId="022C3801" w14:textId="77777777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NANOLAB materials, this sheet included, belong to NANOLAB authors  (www.nanolab.unimore.it)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– Sheet version: 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instrText xml:space="preserve"> DATE \@"DD\/MM\/YYYY" </w:instrTex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16"/>
                                <w:szCs w:val="16"/>
                              </w:rPr>
                              <w:t>22/10/2017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14:paraId="756D295F" w14:textId="77777777" w:rsidR="006E69E8" w:rsidRDefault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BB0C30A" w14:textId="77777777" w:rsidR="006E69E8" w:rsidRPr="00F42E3E" w:rsidRDefault="006E69E8" w:rsidP="006E69E8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887" w:rsidRPr="00FF5D9E" w:rsidSect="00FE05A5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50B5" w14:textId="77777777" w:rsidR="00466FE6" w:rsidRDefault="00466FE6" w:rsidP="001A5235">
      <w:pPr>
        <w:spacing w:after="0" w:line="240" w:lineRule="auto"/>
      </w:pPr>
      <w:r>
        <w:separator/>
      </w:r>
    </w:p>
  </w:endnote>
  <w:endnote w:type="continuationSeparator" w:id="0">
    <w:p w14:paraId="7830042B" w14:textId="77777777" w:rsidR="00466FE6" w:rsidRDefault="00466FE6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CB57" w14:textId="0E3B293F" w:rsidR="0015759B" w:rsidRPr="0015759B" w:rsidRDefault="0015759B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28FBA" wp14:editId="0300B4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0FC002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E69E8">
      <w:rPr>
        <w:color w:val="5B9BD5" w:themeColor="accent1"/>
        <w:lang w:val="en-GB"/>
      </w:rPr>
      <w:t xml:space="preserve"> </w:t>
    </w:r>
    <w:proofErr w:type="gramStart"/>
    <w:r w:rsidRPr="006E69E8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gramEnd"/>
    <w:r w:rsidRPr="006E69E8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6E69E8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E69E8" w:rsidRPr="006E69E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15759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0ED1" w14:textId="77777777" w:rsidR="00466FE6" w:rsidRDefault="00466FE6" w:rsidP="001A5235">
      <w:pPr>
        <w:spacing w:after="0" w:line="240" w:lineRule="auto"/>
      </w:pPr>
      <w:r>
        <w:separator/>
      </w:r>
    </w:p>
  </w:footnote>
  <w:footnote w:type="continuationSeparator" w:id="0">
    <w:p w14:paraId="7CFC8327" w14:textId="77777777" w:rsidR="00466FE6" w:rsidRDefault="00466FE6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6FDD" w14:textId="77777777" w:rsidR="00174EDE" w:rsidRDefault="00174ED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1A111" wp14:editId="511CF020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3810" t="0" r="0" b="5715"/>
              <wp:wrapNone/>
              <wp:docPr id="1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730" cy="542290"/>
                        <a:chOff x="0" y="1333"/>
                        <a:chExt cx="66027" cy="5422"/>
                      </a:xfrm>
                    </wpg:grpSpPr>
                    <pic:pic xmlns:pic="http://schemas.openxmlformats.org/drawingml/2006/picture">
                      <pic:nvPicPr>
                        <pic:cNvPr id="2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"/>
                          <a:ext cx="11385" cy="5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9"/>
                      <wpg:cNvGrpSpPr>
                        <a:grpSpLocks/>
                      </wpg:cNvGrpSpPr>
                      <wpg:grpSpPr bwMode="auto">
                        <a:xfrm>
                          <a:off x="23336" y="2197"/>
                          <a:ext cx="42691" cy="3873"/>
                          <a:chOff x="4197" y="850"/>
                          <a:chExt cx="6723" cy="61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4EB7E" w14:textId="77777777" w:rsidR="00174EDE" w:rsidRPr="00252E21" w:rsidRDefault="00174EDE" w:rsidP="007830F8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9E2A" w14:textId="77777777" w:rsidR="00174EDE" w:rsidRPr="00E06F9F" w:rsidRDefault="00174EDE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6E69E8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2000"/>
                          <a:ext cx="6096" cy="4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D1A111"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DoZp/ZeAUAAJ0T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5a/CAAAA2gAAAA8AAABkcnMvZG93bnJldi54bWxEj8FqwzAQRO+F/IPYQG61HB+S4lgJwRCa&#10;Q0xJ2g9YrI1tYq2MpNrO31eFQo/DzLxhisNsejGS851lBeskBUFcW91xo+Dr8/T6BsIHZI29ZVLw&#10;JA+H/eKlwFzbia803kIjIoR9jgraEIZcSl+3ZNAndiCO3t06gyFK10jtcIpw08ssTTfSYMdxocWB&#10;ypbqx+3bKBicX7tsex4/3rf3xl6rUF3KSqnVcj7uQASaw3/4r33WCjL4vRJv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OWvwgAAANoAAAAPAAAAAAAAAAAAAAAAAJ8C&#10;AABkcnMvZG93bnJldi54bWxQSwUGAAAAAAQABAD3AAAAjgMAAAAA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oYsIA&#10;AADaAAAADwAAAGRycy9kb3ducmV2LnhtbERPTWvCQBC9F/oflin01myUaGt0lSIUCp6MhfQ4ZMck&#10;NTsbs2uS9td3BcHj432vNqNpRE+dqy0rmEQxCOLC6ppLBV+Hj5c3EM4ja2wsk4JfcrBZPz6sMNV2&#10;4D31mS9FCGGXooLK+zaV0hUVGXSRbYkDd7SdQR9gV0rd4RDCTSOncTyXBmsODRW2tK2oOGUXE2ZM&#10;XvMsOebTdjwPu/Pf4ud7djoo9fw0vi9BeBr9XXxzf2oFCVyvBD/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GhiwgAAANoAAAAPAAAAAAAAAAAAAAAAAJgCAABkcnMvZG93&#10;bnJldi54bWxQSwUGAAAAAAQABAD1AAAAhw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5E34EB7E" w14:textId="77777777" w:rsidR="00174EDE" w:rsidRPr="00252E21" w:rsidRDefault="00174EDE" w:rsidP="007830F8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0A8F9E2A" w14:textId="77777777" w:rsidR="00174EDE" w:rsidRPr="00E06F9F" w:rsidRDefault="00174EDE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6E69E8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+dk3EAAAA2gAAAA8AAABkcnMvZG93bnJldi54bWxEj09rwkAUxO9Cv8PyCr3Vja2tGt2EUFro&#10;sVpBj8/sMwlm34bs5o/f3i0UPA4z8xtmk46mFj21rrKsYDaNQBDnVldcKNj/fj0vQTiPrLG2TAqu&#10;5CBNHiYbjLUdeEv9zhciQNjFqKD0vomldHlJBt3UNsTBO9vWoA+yLaRucQhwU8uXKHqXBisOCyU2&#10;9FFSftl1RsGh2Vdv9fU0P3afs5/x+Dpk2WpQ6ulxzNYgPI3+Hv5vf2sFC/i7Em6AT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+dk3EAAAA2gAAAA8AAAAAAAAAAAAAAAAA&#10;nwIAAGRycy9kb3ducmV2LnhtbFBLBQYAAAAABAAEAPcAAACQAwAAAAA=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B0D"/>
    <w:multiLevelType w:val="hybridMultilevel"/>
    <w:tmpl w:val="E08C1A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6AB"/>
    <w:multiLevelType w:val="hybridMultilevel"/>
    <w:tmpl w:val="A57E6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51366"/>
    <w:multiLevelType w:val="hybridMultilevel"/>
    <w:tmpl w:val="DF8C7B1C"/>
    <w:lvl w:ilvl="0" w:tplc="D38E9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331"/>
    <w:multiLevelType w:val="hybridMultilevel"/>
    <w:tmpl w:val="AC408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81CE7"/>
    <w:rsid w:val="000A42F1"/>
    <w:rsid w:val="001310F1"/>
    <w:rsid w:val="001465C8"/>
    <w:rsid w:val="0015759B"/>
    <w:rsid w:val="00170938"/>
    <w:rsid w:val="00174EDE"/>
    <w:rsid w:val="001A5235"/>
    <w:rsid w:val="001C604C"/>
    <w:rsid w:val="001D67CD"/>
    <w:rsid w:val="001E0887"/>
    <w:rsid w:val="001E689B"/>
    <w:rsid w:val="00217D61"/>
    <w:rsid w:val="00252E21"/>
    <w:rsid w:val="00257C5C"/>
    <w:rsid w:val="00282077"/>
    <w:rsid w:val="0030329E"/>
    <w:rsid w:val="00311D47"/>
    <w:rsid w:val="003154B4"/>
    <w:rsid w:val="00351757"/>
    <w:rsid w:val="00357488"/>
    <w:rsid w:val="003D1E4E"/>
    <w:rsid w:val="003E409E"/>
    <w:rsid w:val="00414937"/>
    <w:rsid w:val="00426940"/>
    <w:rsid w:val="00463A55"/>
    <w:rsid w:val="00466FE6"/>
    <w:rsid w:val="00496A70"/>
    <w:rsid w:val="00531CF9"/>
    <w:rsid w:val="00550898"/>
    <w:rsid w:val="005562D3"/>
    <w:rsid w:val="005A49D8"/>
    <w:rsid w:val="005B45F3"/>
    <w:rsid w:val="005D1E3C"/>
    <w:rsid w:val="005E4D54"/>
    <w:rsid w:val="00651977"/>
    <w:rsid w:val="006A0C7F"/>
    <w:rsid w:val="006A268E"/>
    <w:rsid w:val="006C5543"/>
    <w:rsid w:val="006D27C6"/>
    <w:rsid w:val="006D523C"/>
    <w:rsid w:val="006E1754"/>
    <w:rsid w:val="006E69E8"/>
    <w:rsid w:val="0070310D"/>
    <w:rsid w:val="007048F9"/>
    <w:rsid w:val="007654CD"/>
    <w:rsid w:val="00773DC7"/>
    <w:rsid w:val="007830F8"/>
    <w:rsid w:val="007B1BF9"/>
    <w:rsid w:val="007B6689"/>
    <w:rsid w:val="00815428"/>
    <w:rsid w:val="00836C98"/>
    <w:rsid w:val="00873B08"/>
    <w:rsid w:val="00884024"/>
    <w:rsid w:val="008A06F1"/>
    <w:rsid w:val="008C2EE0"/>
    <w:rsid w:val="008E2D9A"/>
    <w:rsid w:val="008E5557"/>
    <w:rsid w:val="0091762B"/>
    <w:rsid w:val="00941CDA"/>
    <w:rsid w:val="0094487C"/>
    <w:rsid w:val="00991A40"/>
    <w:rsid w:val="00996902"/>
    <w:rsid w:val="009A54DC"/>
    <w:rsid w:val="009D1D55"/>
    <w:rsid w:val="009E75BC"/>
    <w:rsid w:val="00A26907"/>
    <w:rsid w:val="00B206B3"/>
    <w:rsid w:val="00B4702A"/>
    <w:rsid w:val="00B577A2"/>
    <w:rsid w:val="00B65BF5"/>
    <w:rsid w:val="00B70963"/>
    <w:rsid w:val="00B92AF1"/>
    <w:rsid w:val="00BC7404"/>
    <w:rsid w:val="00BD279B"/>
    <w:rsid w:val="00C21D83"/>
    <w:rsid w:val="00C224D3"/>
    <w:rsid w:val="00C2328A"/>
    <w:rsid w:val="00C46652"/>
    <w:rsid w:val="00CA368D"/>
    <w:rsid w:val="00CD6CE0"/>
    <w:rsid w:val="00CE0155"/>
    <w:rsid w:val="00D660A5"/>
    <w:rsid w:val="00DF55B1"/>
    <w:rsid w:val="00E178B2"/>
    <w:rsid w:val="00E2436A"/>
    <w:rsid w:val="00E350DA"/>
    <w:rsid w:val="00E53008"/>
    <w:rsid w:val="00E73B0A"/>
    <w:rsid w:val="00EB6699"/>
    <w:rsid w:val="00EE2B04"/>
    <w:rsid w:val="00F340B4"/>
    <w:rsid w:val="00F37BB7"/>
    <w:rsid w:val="00F82BBB"/>
    <w:rsid w:val="00FB6023"/>
    <w:rsid w:val="00FD45FC"/>
    <w:rsid w:val="00FE05A5"/>
    <w:rsid w:val="00FF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43E46"/>
  <w15:docId w15:val="{620F777A-0807-4375-A1C9-28466E5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40"/>
  </w:style>
  <w:style w:type="paragraph" w:styleId="Titolo1">
    <w:name w:val="heading 1"/>
    <w:basedOn w:val="Normale"/>
    <w:next w:val="Normale"/>
    <w:link w:val="Titolo1Carattere"/>
    <w:uiPriority w:val="9"/>
    <w:qFormat/>
    <w:rsid w:val="001D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6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1Carattere">
    <w:name w:val="Titolo 1 Carattere"/>
    <w:basedOn w:val="Carpredefinitoparagrafo"/>
    <w:link w:val="Titolo1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D67CD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lisotti</dc:creator>
  <cp:lastModifiedBy>annamaria lisotti</cp:lastModifiedBy>
  <cp:revision>6</cp:revision>
  <cp:lastPrinted>2017-02-18T16:15:00Z</cp:lastPrinted>
  <dcterms:created xsi:type="dcterms:W3CDTF">2017-10-22T09:42:00Z</dcterms:created>
  <dcterms:modified xsi:type="dcterms:W3CDTF">2017-10-22T17:23:00Z</dcterms:modified>
</cp:coreProperties>
</file>